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446" w:rsidRPr="00F06073" w:rsidRDefault="00000000" w:rsidP="00F06073">
      <w:pPr>
        <w:pStyle w:val="Zkladntext"/>
        <w:jc w:val="center"/>
        <w:rPr>
          <w:rFonts w:asciiTheme="minorHAnsi" w:hAnsiTheme="minorHAnsi" w:cstheme="minorHAnsi"/>
          <w:spacing w:val="-18"/>
        </w:rPr>
      </w:pPr>
      <w:r w:rsidRPr="00F06073">
        <w:rPr>
          <w:rFonts w:asciiTheme="minorHAnsi" w:hAnsiTheme="minorHAnsi" w:cstheme="minorHAnsi"/>
          <w:spacing w:val="-2"/>
        </w:rPr>
        <w:t>Vyhlásenie</w:t>
      </w:r>
      <w:r w:rsidR="00F06073">
        <w:rPr>
          <w:rFonts w:asciiTheme="minorHAnsi" w:hAnsiTheme="minorHAnsi" w:cstheme="minorHAnsi"/>
          <w:spacing w:val="-2"/>
        </w:rPr>
        <w:t xml:space="preserve"> </w:t>
      </w:r>
      <w:r w:rsidRPr="00F06073">
        <w:rPr>
          <w:rFonts w:asciiTheme="minorHAnsi" w:hAnsiTheme="minorHAnsi" w:cstheme="minorHAnsi"/>
        </w:rPr>
        <w:t>verejnej</w:t>
      </w:r>
      <w:r w:rsidRPr="00F06073">
        <w:rPr>
          <w:rFonts w:asciiTheme="minorHAnsi" w:hAnsiTheme="minorHAnsi" w:cstheme="minorHAnsi"/>
          <w:spacing w:val="-20"/>
        </w:rPr>
        <w:t xml:space="preserve"> </w:t>
      </w:r>
      <w:r w:rsidRPr="00F06073">
        <w:rPr>
          <w:rFonts w:asciiTheme="minorHAnsi" w:hAnsiTheme="minorHAnsi" w:cstheme="minorHAnsi"/>
        </w:rPr>
        <w:t>obchodnej</w:t>
      </w:r>
      <w:r w:rsidRPr="00F06073">
        <w:rPr>
          <w:rFonts w:asciiTheme="minorHAnsi" w:hAnsiTheme="minorHAnsi" w:cstheme="minorHAnsi"/>
          <w:spacing w:val="-17"/>
        </w:rPr>
        <w:t xml:space="preserve"> </w:t>
      </w:r>
      <w:r w:rsidRPr="00F06073">
        <w:rPr>
          <w:rFonts w:asciiTheme="minorHAnsi" w:hAnsiTheme="minorHAnsi" w:cstheme="minorHAnsi"/>
        </w:rPr>
        <w:t>súťaže</w:t>
      </w:r>
      <w:r w:rsidRPr="00F06073">
        <w:rPr>
          <w:rFonts w:asciiTheme="minorHAnsi" w:hAnsiTheme="minorHAnsi" w:cstheme="minorHAnsi"/>
          <w:spacing w:val="-18"/>
        </w:rPr>
        <w:t xml:space="preserve"> </w:t>
      </w:r>
      <w:r w:rsidRPr="00F06073">
        <w:rPr>
          <w:rFonts w:asciiTheme="minorHAnsi" w:hAnsiTheme="minorHAnsi" w:cstheme="minorHAnsi"/>
        </w:rPr>
        <w:t>s</w:t>
      </w:r>
      <w:r w:rsidRPr="00F06073">
        <w:rPr>
          <w:rFonts w:asciiTheme="minorHAnsi" w:hAnsiTheme="minorHAnsi" w:cstheme="minorHAnsi"/>
          <w:spacing w:val="-17"/>
        </w:rPr>
        <w:t xml:space="preserve"> </w:t>
      </w:r>
      <w:r w:rsidRPr="00F06073">
        <w:rPr>
          <w:rFonts w:asciiTheme="minorHAnsi" w:hAnsiTheme="minorHAnsi" w:cstheme="minorHAnsi"/>
        </w:rPr>
        <w:t>označením:</w:t>
      </w:r>
      <w:r w:rsidRPr="00F06073">
        <w:rPr>
          <w:rFonts w:asciiTheme="minorHAnsi" w:hAnsiTheme="minorHAnsi" w:cstheme="minorHAnsi"/>
          <w:spacing w:val="-18"/>
        </w:rPr>
        <w:t xml:space="preserve"> </w:t>
      </w:r>
    </w:p>
    <w:p w:rsidR="00F06073" w:rsidRDefault="00000000">
      <w:pPr>
        <w:spacing w:before="308" w:line="348" w:lineRule="auto"/>
        <w:ind w:left="192" w:right="333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06073">
        <w:rPr>
          <w:rFonts w:asciiTheme="minorHAnsi" w:hAnsiTheme="minorHAnsi" w:cstheme="minorHAnsi"/>
          <w:b/>
          <w:i/>
          <w:sz w:val="24"/>
          <w:szCs w:val="24"/>
        </w:rPr>
        <w:t>„</w:t>
      </w:r>
      <w:bookmarkStart w:id="0" w:name="_Hlk221872654"/>
      <w:r w:rsidR="00F06073">
        <w:rPr>
          <w:rFonts w:asciiTheme="minorHAnsi" w:hAnsiTheme="minorHAnsi" w:cstheme="minorHAnsi"/>
          <w:b/>
          <w:i/>
          <w:sz w:val="24"/>
          <w:szCs w:val="24"/>
        </w:rPr>
        <w:t>Dodávka, inštalácia, montáž, oživenie a uvedenie do prevádzky</w:t>
      </w:r>
    </w:p>
    <w:p w:rsidR="00027CF9" w:rsidRPr="00F06073" w:rsidRDefault="00F06073" w:rsidP="00F06073">
      <w:pPr>
        <w:spacing w:line="348" w:lineRule="auto"/>
        <w:ind w:left="192" w:right="333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  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>AC</w:t>
      </w:r>
      <w:r w:rsidRPr="00F06073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>nabíjac</w:t>
      </w:r>
      <w:r>
        <w:rPr>
          <w:rFonts w:asciiTheme="minorHAnsi" w:hAnsiTheme="minorHAnsi" w:cstheme="minorHAnsi"/>
          <w:b/>
          <w:i/>
          <w:sz w:val="24"/>
          <w:szCs w:val="24"/>
        </w:rPr>
        <w:t>ích</w:t>
      </w:r>
      <w:r w:rsidRPr="00F06073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>stan</w:t>
      </w:r>
      <w:r>
        <w:rPr>
          <w:rFonts w:asciiTheme="minorHAnsi" w:hAnsiTheme="minorHAnsi" w:cstheme="minorHAnsi"/>
          <w:b/>
          <w:i/>
          <w:sz w:val="24"/>
          <w:szCs w:val="24"/>
        </w:rPr>
        <w:t>í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>c</w:t>
      </w:r>
      <w:r w:rsidRPr="00F06073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F06073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 xml:space="preserve">bežným </w:t>
      </w:r>
      <w:r w:rsidRPr="00F06073">
        <w:rPr>
          <w:rFonts w:asciiTheme="minorHAnsi" w:hAnsiTheme="minorHAnsi" w:cstheme="minorHAnsi"/>
          <w:b/>
          <w:i/>
          <w:spacing w:val="-2"/>
          <w:sz w:val="24"/>
          <w:szCs w:val="24"/>
        </w:rPr>
        <w:t>nabíjaním</w:t>
      </w:r>
      <w:r w:rsidR="008D7BDD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vrátane inžinieringu a vybudovania prípojky</w:t>
      </w:r>
      <w:bookmarkEnd w:id="0"/>
      <w:r w:rsidRPr="00F06073">
        <w:rPr>
          <w:rFonts w:asciiTheme="minorHAnsi" w:hAnsiTheme="minorHAnsi" w:cstheme="minorHAnsi"/>
          <w:b/>
          <w:i/>
          <w:spacing w:val="-2"/>
          <w:sz w:val="24"/>
          <w:szCs w:val="24"/>
        </w:rPr>
        <w:t>“.</w:t>
      </w:r>
    </w:p>
    <w:p w:rsidR="00027CF9" w:rsidRPr="00672446" w:rsidRDefault="00027CF9">
      <w:pPr>
        <w:pStyle w:val="Zkladntext"/>
        <w:spacing w:before="79"/>
        <w:rPr>
          <w:rFonts w:asciiTheme="minorHAnsi" w:hAnsiTheme="minorHAnsi" w:cstheme="minorHAnsi"/>
          <w:b/>
          <w:i/>
          <w:sz w:val="22"/>
          <w:szCs w:val="22"/>
        </w:rPr>
      </w:pPr>
    </w:p>
    <w:p w:rsidR="00027CF9" w:rsidRPr="00672446" w:rsidRDefault="00000000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pacing w:val="-2"/>
          <w:sz w:val="22"/>
          <w:szCs w:val="22"/>
        </w:rPr>
        <w:t>Vyhlasovateľ:</w:t>
      </w:r>
    </w:p>
    <w:p w:rsidR="00027CF9" w:rsidRPr="00672446" w:rsidRDefault="00027CF9" w:rsidP="006E14A3">
      <w:pPr>
        <w:pStyle w:val="Zkladntext"/>
        <w:spacing w:before="146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3828"/>
      </w:tblGrid>
      <w:tr w:rsidR="00027CF9" w:rsidRPr="00672446" w:rsidTr="006E14A3">
        <w:trPr>
          <w:trHeight w:val="266"/>
        </w:trPr>
        <w:tc>
          <w:tcPr>
            <w:tcW w:w="2042" w:type="dxa"/>
          </w:tcPr>
          <w:p w:rsidR="00027CF9" w:rsidRPr="00672446" w:rsidRDefault="00000000" w:rsidP="006E14A3">
            <w:pPr>
              <w:pStyle w:val="TableParagraph"/>
              <w:spacing w:line="276" w:lineRule="auto"/>
              <w:ind w:left="50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</w:rPr>
              <w:t>Obchodné</w:t>
            </w:r>
            <w:r w:rsidRPr="00672446">
              <w:rPr>
                <w:rFonts w:cstheme="minorHAnsi"/>
                <w:b/>
                <w:spacing w:val="-14"/>
              </w:rPr>
              <w:t xml:space="preserve"> </w:t>
            </w:r>
            <w:r w:rsidRPr="00672446">
              <w:rPr>
                <w:rFonts w:cstheme="minorHAnsi"/>
                <w:b/>
                <w:spacing w:val="-4"/>
              </w:rPr>
              <w:t>meno:</w:t>
            </w:r>
          </w:p>
        </w:tc>
        <w:tc>
          <w:tcPr>
            <w:tcW w:w="3828" w:type="dxa"/>
          </w:tcPr>
          <w:p w:rsidR="00027CF9" w:rsidRPr="00672446" w:rsidRDefault="00F06073" w:rsidP="006E14A3">
            <w:pPr>
              <w:pStyle w:val="TableParagraph"/>
              <w:spacing w:line="276" w:lineRule="auto"/>
              <w:ind w:left="17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VAŠA PARAPETY s.r.o.</w:t>
            </w:r>
          </w:p>
        </w:tc>
      </w:tr>
      <w:tr w:rsidR="00027CF9" w:rsidRPr="00672446" w:rsidTr="006E14A3">
        <w:trPr>
          <w:trHeight w:val="257"/>
        </w:trPr>
        <w:tc>
          <w:tcPr>
            <w:tcW w:w="2042" w:type="dxa"/>
          </w:tcPr>
          <w:p w:rsidR="00027CF9" w:rsidRPr="00672446" w:rsidRDefault="00000000" w:rsidP="006E14A3">
            <w:pPr>
              <w:pStyle w:val="TableParagraph"/>
              <w:spacing w:line="276" w:lineRule="auto"/>
              <w:ind w:left="76"/>
              <w:rPr>
                <w:rFonts w:cstheme="minorHAnsi"/>
              </w:rPr>
            </w:pPr>
            <w:r w:rsidRPr="00672446">
              <w:rPr>
                <w:rFonts w:cstheme="minorHAnsi"/>
                <w:spacing w:val="-2"/>
              </w:rPr>
              <w:t>Sídlo:</w:t>
            </w:r>
          </w:p>
        </w:tc>
        <w:tc>
          <w:tcPr>
            <w:tcW w:w="3828" w:type="dxa"/>
          </w:tcPr>
          <w:p w:rsidR="00027CF9" w:rsidRPr="00672446" w:rsidRDefault="00F06073" w:rsidP="006E14A3">
            <w:pPr>
              <w:pStyle w:val="TableParagraph"/>
              <w:spacing w:line="276" w:lineRule="auto"/>
              <w:ind w:left="178"/>
              <w:rPr>
                <w:rFonts w:cstheme="minorHAnsi"/>
              </w:rPr>
            </w:pPr>
            <w:r>
              <w:rPr>
                <w:rFonts w:cstheme="minorHAnsi"/>
              </w:rPr>
              <w:t>Andreja Hlinka 1514/86</w:t>
            </w:r>
          </w:p>
        </w:tc>
      </w:tr>
      <w:tr w:rsidR="00F06073" w:rsidRPr="00672446" w:rsidTr="006E14A3">
        <w:trPr>
          <w:trHeight w:val="257"/>
        </w:trPr>
        <w:tc>
          <w:tcPr>
            <w:tcW w:w="2042" w:type="dxa"/>
          </w:tcPr>
          <w:p w:rsidR="00F06073" w:rsidRPr="00672446" w:rsidRDefault="00F06073" w:rsidP="006E14A3">
            <w:pPr>
              <w:pStyle w:val="TableParagraph"/>
              <w:spacing w:line="276" w:lineRule="auto"/>
              <w:ind w:left="76"/>
              <w:rPr>
                <w:rFonts w:cstheme="minorHAnsi"/>
                <w:spacing w:val="-2"/>
              </w:rPr>
            </w:pPr>
          </w:p>
        </w:tc>
        <w:tc>
          <w:tcPr>
            <w:tcW w:w="3828" w:type="dxa"/>
          </w:tcPr>
          <w:p w:rsidR="00F06073" w:rsidRDefault="00F06073" w:rsidP="006E14A3">
            <w:pPr>
              <w:pStyle w:val="TableParagraph"/>
              <w:spacing w:line="276" w:lineRule="auto"/>
              <w:ind w:left="178"/>
              <w:rPr>
                <w:rFonts w:cstheme="minorHAnsi"/>
              </w:rPr>
            </w:pPr>
            <w:r>
              <w:rPr>
                <w:rFonts w:cstheme="minorHAnsi"/>
              </w:rPr>
              <w:t>Nováky 972 91</w:t>
            </w:r>
          </w:p>
        </w:tc>
      </w:tr>
      <w:tr w:rsidR="00027CF9" w:rsidRPr="00672446" w:rsidTr="006E14A3">
        <w:trPr>
          <w:trHeight w:val="252"/>
        </w:trPr>
        <w:tc>
          <w:tcPr>
            <w:tcW w:w="2042" w:type="dxa"/>
          </w:tcPr>
          <w:p w:rsidR="00027CF9" w:rsidRPr="00672446" w:rsidRDefault="00000000" w:rsidP="006E14A3">
            <w:pPr>
              <w:pStyle w:val="TableParagraph"/>
              <w:spacing w:line="276" w:lineRule="auto"/>
              <w:ind w:left="76"/>
              <w:rPr>
                <w:rFonts w:cstheme="minorHAnsi"/>
              </w:rPr>
            </w:pPr>
            <w:r w:rsidRPr="00672446">
              <w:rPr>
                <w:rFonts w:cstheme="minorHAnsi"/>
                <w:spacing w:val="-2"/>
              </w:rPr>
              <w:t>štatutárny</w:t>
            </w:r>
            <w:r w:rsidRPr="00672446">
              <w:rPr>
                <w:rFonts w:cstheme="minorHAnsi"/>
                <w:spacing w:val="-9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zástupca:</w:t>
            </w:r>
          </w:p>
        </w:tc>
        <w:tc>
          <w:tcPr>
            <w:tcW w:w="3828" w:type="dxa"/>
          </w:tcPr>
          <w:p w:rsidR="00027CF9" w:rsidRPr="00672446" w:rsidRDefault="00F06073" w:rsidP="006E14A3">
            <w:pPr>
              <w:pStyle w:val="TableParagraph"/>
              <w:spacing w:line="276" w:lineRule="auto"/>
              <w:ind w:left="180"/>
              <w:rPr>
                <w:rFonts w:cstheme="minorHAnsi"/>
              </w:rPr>
            </w:pPr>
            <w:r>
              <w:rPr>
                <w:rFonts w:cstheme="minorHAnsi"/>
              </w:rPr>
              <w:t>Ing. Jozef Gombarčík</w:t>
            </w:r>
          </w:p>
        </w:tc>
      </w:tr>
      <w:tr w:rsidR="00027CF9" w:rsidRPr="00672446" w:rsidTr="006E14A3">
        <w:trPr>
          <w:trHeight w:val="253"/>
        </w:trPr>
        <w:tc>
          <w:tcPr>
            <w:tcW w:w="2042" w:type="dxa"/>
          </w:tcPr>
          <w:p w:rsidR="00027CF9" w:rsidRPr="00672446" w:rsidRDefault="00000000" w:rsidP="006E14A3">
            <w:pPr>
              <w:pStyle w:val="TableParagraph"/>
              <w:spacing w:line="276" w:lineRule="auto"/>
              <w:ind w:left="76"/>
              <w:rPr>
                <w:rFonts w:cstheme="minorHAnsi"/>
              </w:rPr>
            </w:pPr>
            <w:r w:rsidRPr="00672446">
              <w:rPr>
                <w:rFonts w:cstheme="minorHAnsi"/>
                <w:spacing w:val="-4"/>
              </w:rPr>
              <w:t>IČO:</w:t>
            </w:r>
          </w:p>
        </w:tc>
        <w:tc>
          <w:tcPr>
            <w:tcW w:w="3828" w:type="dxa"/>
          </w:tcPr>
          <w:p w:rsidR="00027CF9" w:rsidRPr="00F06073" w:rsidRDefault="00F06073" w:rsidP="006E14A3">
            <w:pPr>
              <w:pStyle w:val="TableParagraph"/>
              <w:spacing w:line="276" w:lineRule="auto"/>
              <w:ind w:left="178"/>
              <w:rPr>
                <w:rFonts w:cstheme="minorHAnsi"/>
              </w:rPr>
            </w:pPr>
            <w:r w:rsidRPr="00F06073">
              <w:rPr>
                <w:rFonts w:cstheme="minorHAnsi"/>
              </w:rPr>
              <w:t>46 437 355</w:t>
            </w:r>
          </w:p>
        </w:tc>
      </w:tr>
      <w:tr w:rsidR="00027CF9" w:rsidRPr="00672446" w:rsidTr="006E14A3">
        <w:trPr>
          <w:trHeight w:val="253"/>
        </w:trPr>
        <w:tc>
          <w:tcPr>
            <w:tcW w:w="2042" w:type="dxa"/>
          </w:tcPr>
          <w:p w:rsidR="00027CF9" w:rsidRPr="00672446" w:rsidRDefault="00000000" w:rsidP="006E14A3">
            <w:pPr>
              <w:pStyle w:val="TableParagraph"/>
              <w:spacing w:line="276" w:lineRule="auto"/>
              <w:ind w:left="76"/>
              <w:rPr>
                <w:rFonts w:cstheme="minorHAnsi"/>
              </w:rPr>
            </w:pPr>
            <w:r w:rsidRPr="00672446">
              <w:rPr>
                <w:rFonts w:cstheme="minorHAnsi"/>
                <w:spacing w:val="-4"/>
              </w:rPr>
              <w:t>DIČ:</w:t>
            </w:r>
          </w:p>
        </w:tc>
        <w:tc>
          <w:tcPr>
            <w:tcW w:w="3828" w:type="dxa"/>
          </w:tcPr>
          <w:p w:rsidR="00027CF9" w:rsidRPr="00672446" w:rsidRDefault="00027CF9" w:rsidP="006E14A3">
            <w:pPr>
              <w:pStyle w:val="TableParagraph"/>
              <w:spacing w:line="276" w:lineRule="auto"/>
              <w:ind w:left="178"/>
              <w:rPr>
                <w:rFonts w:cstheme="minorHAnsi"/>
              </w:rPr>
            </w:pPr>
          </w:p>
        </w:tc>
      </w:tr>
      <w:tr w:rsidR="00027CF9" w:rsidRPr="00672446" w:rsidTr="006E14A3">
        <w:trPr>
          <w:trHeight w:val="253"/>
        </w:trPr>
        <w:tc>
          <w:tcPr>
            <w:tcW w:w="2042" w:type="dxa"/>
          </w:tcPr>
          <w:p w:rsidR="00027CF9" w:rsidRPr="00672446" w:rsidRDefault="00000000" w:rsidP="006E14A3">
            <w:pPr>
              <w:pStyle w:val="TableParagraph"/>
              <w:spacing w:line="276" w:lineRule="auto"/>
              <w:ind w:left="50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  <w:spacing w:val="-2"/>
              </w:rPr>
              <w:t>Kontaktná</w:t>
            </w:r>
            <w:r w:rsidRPr="00672446">
              <w:rPr>
                <w:rFonts w:cstheme="minorHAnsi"/>
                <w:b/>
                <w:spacing w:val="-6"/>
              </w:rPr>
              <w:t xml:space="preserve"> </w:t>
            </w:r>
            <w:r w:rsidRPr="00672446">
              <w:rPr>
                <w:rFonts w:cstheme="minorHAnsi"/>
                <w:b/>
                <w:spacing w:val="-2"/>
              </w:rPr>
              <w:t>osoba:</w:t>
            </w:r>
          </w:p>
        </w:tc>
        <w:tc>
          <w:tcPr>
            <w:tcW w:w="3828" w:type="dxa"/>
          </w:tcPr>
          <w:p w:rsidR="00027CF9" w:rsidRPr="00672446" w:rsidRDefault="006E14A3" w:rsidP="006E14A3">
            <w:pPr>
              <w:pStyle w:val="TableParagraph"/>
              <w:spacing w:line="276" w:lineRule="auto"/>
              <w:ind w:left="178"/>
              <w:rPr>
                <w:rFonts w:cstheme="minorHAnsi"/>
              </w:rPr>
            </w:pPr>
            <w:r>
              <w:rPr>
                <w:rFonts w:cstheme="minorHAnsi"/>
              </w:rPr>
              <w:t>Matúš Zajac</w:t>
            </w:r>
          </w:p>
        </w:tc>
      </w:tr>
      <w:tr w:rsidR="00027CF9" w:rsidRPr="00672446" w:rsidTr="006E14A3">
        <w:trPr>
          <w:trHeight w:val="253"/>
        </w:trPr>
        <w:tc>
          <w:tcPr>
            <w:tcW w:w="2042" w:type="dxa"/>
          </w:tcPr>
          <w:p w:rsidR="00027CF9" w:rsidRPr="00672446" w:rsidRDefault="00000000" w:rsidP="006E14A3">
            <w:pPr>
              <w:pStyle w:val="TableParagraph"/>
              <w:spacing w:line="276" w:lineRule="auto"/>
              <w:ind w:left="50"/>
              <w:rPr>
                <w:rFonts w:cstheme="minorHAnsi"/>
              </w:rPr>
            </w:pPr>
            <w:r w:rsidRPr="00672446">
              <w:rPr>
                <w:rFonts w:cstheme="minorHAnsi"/>
                <w:spacing w:val="-4"/>
              </w:rPr>
              <w:t>tel.:</w:t>
            </w:r>
          </w:p>
        </w:tc>
        <w:tc>
          <w:tcPr>
            <w:tcW w:w="3828" w:type="dxa"/>
          </w:tcPr>
          <w:p w:rsidR="00027CF9" w:rsidRPr="00672446" w:rsidRDefault="006E14A3" w:rsidP="006E14A3">
            <w:pPr>
              <w:pStyle w:val="TableParagraph"/>
              <w:spacing w:line="276" w:lineRule="auto"/>
              <w:ind w:left="178"/>
              <w:rPr>
                <w:rFonts w:cstheme="minorHAnsi"/>
              </w:rPr>
            </w:pPr>
            <w:r>
              <w:rPr>
                <w:rFonts w:cstheme="minorHAnsi"/>
              </w:rPr>
              <w:t>+421 902 929 266</w:t>
            </w:r>
          </w:p>
        </w:tc>
      </w:tr>
      <w:tr w:rsidR="00027CF9" w:rsidRPr="00672446" w:rsidTr="006E14A3">
        <w:trPr>
          <w:trHeight w:val="261"/>
        </w:trPr>
        <w:tc>
          <w:tcPr>
            <w:tcW w:w="2042" w:type="dxa"/>
          </w:tcPr>
          <w:p w:rsidR="00027CF9" w:rsidRPr="00672446" w:rsidRDefault="00000000" w:rsidP="006E14A3">
            <w:pPr>
              <w:pStyle w:val="TableParagraph"/>
              <w:spacing w:line="276" w:lineRule="auto"/>
              <w:ind w:left="50"/>
              <w:rPr>
                <w:rFonts w:cstheme="minorHAnsi"/>
              </w:rPr>
            </w:pPr>
            <w:r w:rsidRPr="00672446">
              <w:rPr>
                <w:rFonts w:cstheme="minorHAnsi"/>
                <w:spacing w:val="-2"/>
              </w:rPr>
              <w:t>e-mail:</w:t>
            </w:r>
          </w:p>
        </w:tc>
        <w:tc>
          <w:tcPr>
            <w:tcW w:w="3828" w:type="dxa"/>
          </w:tcPr>
          <w:p w:rsidR="00027CF9" w:rsidRPr="00672446" w:rsidRDefault="006E14A3" w:rsidP="006E14A3">
            <w:pPr>
              <w:pStyle w:val="TableParagraph"/>
              <w:spacing w:line="276" w:lineRule="auto"/>
              <w:ind w:left="180"/>
              <w:rPr>
                <w:rFonts w:cstheme="minorHAnsi"/>
              </w:rPr>
            </w:pPr>
            <w:hyperlink r:id="rId7" w:history="1">
              <w:r w:rsidRPr="00D87600">
                <w:rPr>
                  <w:rStyle w:val="Hypertextovprepojenie"/>
                  <w:rFonts w:cstheme="minorHAnsi"/>
                </w:rPr>
                <w:t>riaditel@vasagroup.sk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</w:tbl>
    <w:p w:rsidR="00027CF9" w:rsidRPr="00672446" w:rsidRDefault="00027CF9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027CF9" w:rsidRPr="00672446" w:rsidRDefault="00027CF9">
      <w:pPr>
        <w:pStyle w:val="Zkladn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F06073" w:rsidRDefault="00000000" w:rsidP="00A6228D">
      <w:pPr>
        <w:pStyle w:val="Nadpis1"/>
        <w:numPr>
          <w:ilvl w:val="0"/>
          <w:numId w:val="5"/>
        </w:numPr>
        <w:tabs>
          <w:tab w:val="left" w:pos="851"/>
        </w:tabs>
        <w:spacing w:before="1"/>
        <w:ind w:hanging="427"/>
        <w:jc w:val="left"/>
        <w:rPr>
          <w:rFonts w:asciiTheme="minorHAnsi" w:hAnsiTheme="minorHAnsi" w:cstheme="minorHAnsi"/>
          <w:spacing w:val="-4"/>
          <w:sz w:val="22"/>
          <w:szCs w:val="22"/>
        </w:rPr>
      </w:pPr>
      <w:r w:rsidRPr="00A6228D">
        <w:rPr>
          <w:rFonts w:asciiTheme="minorHAnsi" w:hAnsiTheme="minorHAnsi" w:cstheme="minorHAnsi"/>
          <w:spacing w:val="-4"/>
          <w:sz w:val="22"/>
          <w:szCs w:val="22"/>
        </w:rPr>
        <w:t>Predmet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6228D">
        <w:rPr>
          <w:rFonts w:asciiTheme="minorHAnsi" w:hAnsiTheme="minorHAnsi" w:cstheme="minorHAnsi"/>
          <w:spacing w:val="-4"/>
          <w:sz w:val="22"/>
          <w:szCs w:val="22"/>
        </w:rPr>
        <w:t>súťaže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6228D">
        <w:rPr>
          <w:rFonts w:asciiTheme="minorHAnsi" w:hAnsiTheme="minorHAnsi" w:cstheme="minorHAnsi"/>
          <w:spacing w:val="-4"/>
          <w:sz w:val="22"/>
          <w:szCs w:val="22"/>
        </w:rPr>
        <w:t>: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:rsidR="00A6228D" w:rsidRDefault="00A6228D" w:rsidP="00A6228D">
      <w:pPr>
        <w:pStyle w:val="Nadpis1"/>
        <w:tabs>
          <w:tab w:val="left" w:pos="851"/>
        </w:tabs>
        <w:spacing w:before="1"/>
        <w:ind w:left="851"/>
        <w:rPr>
          <w:rFonts w:asciiTheme="minorHAnsi" w:hAnsiTheme="minorHAnsi" w:cstheme="minorHAnsi"/>
          <w:spacing w:val="-4"/>
          <w:sz w:val="22"/>
          <w:szCs w:val="22"/>
        </w:rPr>
      </w:pPr>
    </w:p>
    <w:p w:rsidR="00027CF9" w:rsidRPr="00672446" w:rsidRDefault="00000000" w:rsidP="006E14A3">
      <w:pPr>
        <w:pStyle w:val="Zkladntext"/>
        <w:spacing w:line="276" w:lineRule="auto"/>
        <w:ind w:left="424" w:right="663"/>
        <w:jc w:val="both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Dodávka,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inštalácia,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montáž,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oživenie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a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uvedenie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do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prevádzky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nabíjacích staníc pre elektromobily</w:t>
      </w:r>
      <w:r w:rsidR="00A6228D">
        <w:rPr>
          <w:rFonts w:asciiTheme="minorHAnsi" w:hAnsiTheme="minorHAnsi" w:cstheme="minorHAnsi"/>
          <w:sz w:val="22"/>
          <w:szCs w:val="22"/>
        </w:rPr>
        <w:t xml:space="preserve"> s nasledovnými technickými požiadavkami:</w:t>
      </w:r>
    </w:p>
    <w:p w:rsidR="008D53B5" w:rsidRDefault="008D53B5">
      <w:pPr>
        <w:pStyle w:val="Zkladntext"/>
        <w:spacing w:before="5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6376"/>
      </w:tblGrid>
      <w:tr w:rsidR="00A6228D" w:rsidRPr="00A6228D" w:rsidTr="00A6228D">
        <w:trPr>
          <w:trHeight w:val="647"/>
          <w:tblHeader/>
        </w:trPr>
        <w:tc>
          <w:tcPr>
            <w:tcW w:w="9635" w:type="dxa"/>
            <w:gridSpan w:val="2"/>
            <w:vAlign w:val="center"/>
          </w:tcPr>
          <w:p w:rsidR="00A6228D" w:rsidRPr="00A6228D" w:rsidRDefault="00A6228D" w:rsidP="00A6228D">
            <w:pPr>
              <w:pStyle w:val="TableParagraph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228D">
              <w:rPr>
                <w:rFonts w:cstheme="minorHAnsi"/>
                <w:b/>
                <w:sz w:val="24"/>
                <w:szCs w:val="24"/>
              </w:rPr>
              <w:t>Technické</w:t>
            </w:r>
            <w:r w:rsidRPr="00A6228D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6228D">
              <w:rPr>
                <w:rFonts w:cstheme="minorHAnsi"/>
                <w:b/>
                <w:sz w:val="24"/>
                <w:szCs w:val="24"/>
              </w:rPr>
              <w:t>požiadavky</w:t>
            </w:r>
            <w:r w:rsidRPr="00A6228D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6228D">
              <w:rPr>
                <w:rFonts w:cstheme="minorHAnsi"/>
                <w:b/>
                <w:sz w:val="24"/>
                <w:szCs w:val="24"/>
              </w:rPr>
              <w:t>na</w:t>
            </w:r>
            <w:r w:rsidRPr="00A6228D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6228D">
              <w:rPr>
                <w:rFonts w:cstheme="minorHAnsi"/>
                <w:b/>
                <w:sz w:val="24"/>
                <w:szCs w:val="24"/>
              </w:rPr>
              <w:t>nabíjacie</w:t>
            </w:r>
            <w:r w:rsidRPr="00A6228D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6228D">
              <w:rPr>
                <w:rFonts w:cstheme="minorHAnsi"/>
                <w:b/>
                <w:spacing w:val="-2"/>
                <w:sz w:val="24"/>
                <w:szCs w:val="24"/>
              </w:rPr>
              <w:t>stanice</w:t>
            </w:r>
            <w:r w:rsidR="008D7BDD">
              <w:rPr>
                <w:rFonts w:cstheme="minorHAnsi"/>
                <w:b/>
                <w:spacing w:val="-2"/>
                <w:sz w:val="24"/>
                <w:szCs w:val="24"/>
              </w:rPr>
              <w:t>, vrátenie inžinieringu a vybudovania prípojky</w:t>
            </w:r>
          </w:p>
        </w:tc>
      </w:tr>
      <w:tr w:rsidR="00027CF9" w:rsidRPr="00672446" w:rsidTr="00A6228D">
        <w:trPr>
          <w:trHeight w:val="284"/>
        </w:trPr>
        <w:tc>
          <w:tcPr>
            <w:tcW w:w="3259" w:type="dxa"/>
            <w:vAlign w:val="center"/>
          </w:tcPr>
          <w:p w:rsidR="00027CF9" w:rsidRPr="00672446" w:rsidRDefault="00000000" w:rsidP="00EE77E7">
            <w:pPr>
              <w:pStyle w:val="TableParagraph"/>
            </w:pPr>
            <w:r w:rsidRPr="00EE77E7">
              <w:t>Počet</w:t>
            </w:r>
            <w:r w:rsidRPr="00672446">
              <w:rPr>
                <w:spacing w:val="-1"/>
              </w:rPr>
              <w:t xml:space="preserve"> </w:t>
            </w:r>
            <w:r w:rsidRPr="00672446">
              <w:t>nabíjacích</w:t>
            </w:r>
            <w:r w:rsidRPr="00672446">
              <w:rPr>
                <w:spacing w:val="-2"/>
              </w:rPr>
              <w:t xml:space="preserve"> staníc</w:t>
            </w:r>
          </w:p>
        </w:tc>
        <w:tc>
          <w:tcPr>
            <w:tcW w:w="6376" w:type="dxa"/>
            <w:vAlign w:val="center"/>
          </w:tcPr>
          <w:p w:rsidR="00027CF9" w:rsidRPr="00672446" w:rsidRDefault="00274D8B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 ks staníc, </w:t>
            </w:r>
            <w:r w:rsidR="00F06073">
              <w:rPr>
                <w:rFonts w:cstheme="minorHAnsi"/>
              </w:rPr>
              <w:t>16 ks</w:t>
            </w:r>
            <w:r>
              <w:rPr>
                <w:rFonts w:cstheme="minorHAnsi"/>
              </w:rPr>
              <w:t xml:space="preserve"> nabíjacích bodov</w:t>
            </w:r>
          </w:p>
        </w:tc>
      </w:tr>
      <w:tr w:rsidR="00027CF9" w:rsidRPr="00672446" w:rsidTr="00A6228D">
        <w:trPr>
          <w:trHeight w:val="284"/>
        </w:trPr>
        <w:tc>
          <w:tcPr>
            <w:tcW w:w="3259" w:type="dxa"/>
            <w:vAlign w:val="center"/>
          </w:tcPr>
          <w:p w:rsidR="00027CF9" w:rsidRPr="00672446" w:rsidRDefault="00000000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Konečný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>termín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realizácie</w:t>
            </w:r>
          </w:p>
        </w:tc>
        <w:tc>
          <w:tcPr>
            <w:tcW w:w="6376" w:type="dxa"/>
            <w:vAlign w:val="center"/>
          </w:tcPr>
          <w:p w:rsidR="00027CF9" w:rsidRPr="00672446" w:rsidRDefault="00000000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30.6.2026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>(dodávka,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>inštalácia,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montáž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na</w:t>
            </w:r>
            <w:r w:rsidRPr="00672446">
              <w:rPr>
                <w:rFonts w:cstheme="minorHAnsi"/>
                <w:spacing w:val="-2"/>
              </w:rPr>
              <w:t xml:space="preserve"> miesto)</w:t>
            </w:r>
          </w:p>
        </w:tc>
      </w:tr>
      <w:tr w:rsidR="00027CF9" w:rsidRPr="00672446" w:rsidTr="00A6228D">
        <w:trPr>
          <w:trHeight w:val="284"/>
        </w:trPr>
        <w:tc>
          <w:tcPr>
            <w:tcW w:w="3259" w:type="dxa"/>
            <w:vAlign w:val="center"/>
          </w:tcPr>
          <w:p w:rsidR="00027CF9" w:rsidRPr="00672446" w:rsidRDefault="00000000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 xml:space="preserve">Umiestnenie </w:t>
            </w:r>
            <w:r w:rsidRPr="00672446">
              <w:rPr>
                <w:rFonts w:cstheme="minorHAnsi"/>
                <w:spacing w:val="-2"/>
              </w:rPr>
              <w:t>staníc</w:t>
            </w:r>
          </w:p>
        </w:tc>
        <w:tc>
          <w:tcPr>
            <w:tcW w:w="6376" w:type="dxa"/>
            <w:vAlign w:val="center"/>
          </w:tcPr>
          <w:p w:rsidR="00027CF9" w:rsidRPr="00672446" w:rsidRDefault="00F06073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sídlo spoločnosti, Andreja Hlinka 1514/86, Nováky</w:t>
            </w:r>
          </w:p>
        </w:tc>
      </w:tr>
      <w:tr w:rsidR="00027CF9" w:rsidRPr="00672446" w:rsidTr="00A6228D">
        <w:trPr>
          <w:trHeight w:val="284"/>
        </w:trPr>
        <w:tc>
          <w:tcPr>
            <w:tcW w:w="3259" w:type="dxa"/>
            <w:vAlign w:val="center"/>
          </w:tcPr>
          <w:p w:rsidR="00027CF9" w:rsidRPr="00672446" w:rsidRDefault="00000000" w:rsidP="00EE77E7">
            <w:pPr>
              <w:pStyle w:val="TableParagraph"/>
            </w:pPr>
            <w:r w:rsidRPr="00672446">
              <w:t>Typ</w:t>
            </w:r>
            <w:r w:rsidRPr="00672446">
              <w:rPr>
                <w:spacing w:val="-3"/>
              </w:rPr>
              <w:t xml:space="preserve"> </w:t>
            </w:r>
            <w:r w:rsidRPr="00672446">
              <w:t>nabíjacej</w:t>
            </w:r>
            <w:r w:rsidRPr="00672446">
              <w:rPr>
                <w:spacing w:val="-1"/>
              </w:rPr>
              <w:t xml:space="preserve"> </w:t>
            </w:r>
            <w:r w:rsidRPr="00EE77E7">
              <w:t>stanice</w:t>
            </w:r>
          </w:p>
        </w:tc>
        <w:tc>
          <w:tcPr>
            <w:tcW w:w="6376" w:type="dxa"/>
            <w:vAlign w:val="center"/>
          </w:tcPr>
          <w:p w:rsidR="00027CF9" w:rsidRPr="00672446" w:rsidRDefault="00000000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AC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>nabíjacia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>stanica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>s bežným</w:t>
            </w:r>
            <w:r w:rsidRPr="00672446">
              <w:rPr>
                <w:rFonts w:cstheme="minorHAnsi"/>
                <w:spacing w:val="-2"/>
              </w:rPr>
              <w:t xml:space="preserve"> nabíjaním</w:t>
            </w:r>
          </w:p>
        </w:tc>
      </w:tr>
      <w:tr w:rsidR="00027CF9" w:rsidRPr="00672446" w:rsidTr="00A6228D">
        <w:trPr>
          <w:trHeight w:val="284"/>
        </w:trPr>
        <w:tc>
          <w:tcPr>
            <w:tcW w:w="3259" w:type="dxa"/>
            <w:vAlign w:val="center"/>
          </w:tcPr>
          <w:p w:rsidR="00027CF9" w:rsidRPr="00672446" w:rsidRDefault="00000000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Charakteristika</w:t>
            </w:r>
            <w:r w:rsidRPr="00672446">
              <w:rPr>
                <w:rFonts w:cstheme="minorHAnsi"/>
                <w:spacing w:val="-4"/>
              </w:rPr>
              <w:t xml:space="preserve"> </w:t>
            </w:r>
            <w:r w:rsidRPr="00672446">
              <w:rPr>
                <w:rFonts w:cstheme="minorHAnsi"/>
              </w:rPr>
              <w:t>nabíjacej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stanice</w:t>
            </w:r>
          </w:p>
        </w:tc>
        <w:tc>
          <w:tcPr>
            <w:tcW w:w="6376" w:type="dxa"/>
            <w:vAlign w:val="center"/>
          </w:tcPr>
          <w:p w:rsidR="00027CF9" w:rsidRPr="00672446" w:rsidRDefault="00000000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Samostatne</w:t>
            </w:r>
            <w:r w:rsidRPr="00672446">
              <w:rPr>
                <w:rFonts w:cstheme="minorHAnsi"/>
                <w:spacing w:val="-4"/>
              </w:rPr>
              <w:t xml:space="preserve"> </w:t>
            </w:r>
            <w:r w:rsidRPr="00672446">
              <w:rPr>
                <w:rFonts w:cstheme="minorHAnsi"/>
              </w:rPr>
              <w:t>stojaca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nabíjacia</w:t>
            </w:r>
            <w:r w:rsidRPr="00672446">
              <w:rPr>
                <w:rFonts w:cstheme="minorHAnsi"/>
                <w:spacing w:val="-2"/>
              </w:rPr>
              <w:t xml:space="preserve"> stanica</w:t>
            </w:r>
          </w:p>
        </w:tc>
      </w:tr>
      <w:tr w:rsidR="00027CF9" w:rsidRPr="00672446" w:rsidTr="00A6228D">
        <w:trPr>
          <w:trHeight w:val="284"/>
        </w:trPr>
        <w:tc>
          <w:tcPr>
            <w:tcW w:w="3259" w:type="dxa"/>
            <w:vAlign w:val="center"/>
          </w:tcPr>
          <w:p w:rsidR="00027CF9" w:rsidRPr="00672446" w:rsidRDefault="00000000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Prevedenie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>stanice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 xml:space="preserve">a </w:t>
            </w:r>
            <w:r w:rsidRPr="00672446">
              <w:rPr>
                <w:rFonts w:cstheme="minorHAnsi"/>
                <w:spacing w:val="-2"/>
              </w:rPr>
              <w:t>ochrany</w:t>
            </w:r>
          </w:p>
        </w:tc>
        <w:tc>
          <w:tcPr>
            <w:tcW w:w="6376" w:type="dxa"/>
            <w:vAlign w:val="center"/>
          </w:tcPr>
          <w:p w:rsidR="00027CF9" w:rsidRPr="00672446" w:rsidRDefault="00000000" w:rsidP="00A6228D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line="276" w:lineRule="auto"/>
              <w:rPr>
                <w:rFonts w:cstheme="minorHAnsi"/>
              </w:rPr>
            </w:pPr>
            <w:proofErr w:type="spellStart"/>
            <w:r w:rsidRPr="00672446">
              <w:rPr>
                <w:rFonts w:cstheme="minorHAnsi"/>
              </w:rPr>
              <w:t>Antivandal</w:t>
            </w:r>
            <w:proofErr w:type="spellEnd"/>
            <w:r w:rsidRPr="00672446">
              <w:rPr>
                <w:rFonts w:cstheme="minorHAnsi"/>
                <w:spacing w:val="-5"/>
              </w:rPr>
              <w:t xml:space="preserve"> </w:t>
            </w:r>
            <w:r w:rsidRPr="00672446">
              <w:rPr>
                <w:rFonts w:cstheme="minorHAnsi"/>
              </w:rPr>
              <w:t>a</w:t>
            </w:r>
            <w:r w:rsidRPr="00672446">
              <w:rPr>
                <w:rFonts w:cstheme="minorHAnsi"/>
                <w:spacing w:val="-5"/>
              </w:rPr>
              <w:t xml:space="preserve"> </w:t>
            </w:r>
            <w:r w:rsidRPr="00672446">
              <w:rPr>
                <w:rFonts w:cstheme="minorHAnsi"/>
              </w:rPr>
              <w:t>antikorózne</w:t>
            </w:r>
            <w:r w:rsidRPr="00672446">
              <w:rPr>
                <w:rFonts w:cstheme="minorHAnsi"/>
                <w:spacing w:val="-5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prevedenie</w:t>
            </w:r>
          </w:p>
          <w:p w:rsidR="00027CF9" w:rsidRPr="008D53B5" w:rsidRDefault="00000000" w:rsidP="00A6228D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Integrovaný</w:t>
            </w:r>
            <w:r w:rsidRPr="00672446">
              <w:rPr>
                <w:rFonts w:cstheme="minorHAnsi"/>
                <w:spacing w:val="-4"/>
              </w:rPr>
              <w:t xml:space="preserve"> </w:t>
            </w:r>
            <w:r w:rsidRPr="00672446">
              <w:rPr>
                <w:rFonts w:cstheme="minorHAnsi"/>
              </w:rPr>
              <w:t>prúdový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>chránič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>Typ</w:t>
            </w:r>
            <w:r w:rsidRPr="00672446">
              <w:rPr>
                <w:rFonts w:cstheme="minorHAnsi"/>
                <w:spacing w:val="-5"/>
              </w:rPr>
              <w:t xml:space="preserve"> </w:t>
            </w:r>
            <w:r w:rsidRPr="00672446">
              <w:rPr>
                <w:rFonts w:cstheme="minorHAnsi"/>
                <w:spacing w:val="-10"/>
              </w:rPr>
              <w:t>B</w:t>
            </w:r>
          </w:p>
          <w:p w:rsidR="008D53B5" w:rsidRPr="008D53B5" w:rsidRDefault="008D53B5" w:rsidP="00A6228D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Ochrana</w:t>
            </w:r>
            <w:r w:rsidRPr="00672446">
              <w:rPr>
                <w:rFonts w:cstheme="minorHAnsi"/>
                <w:spacing w:val="53"/>
              </w:rPr>
              <w:t xml:space="preserve"> </w:t>
            </w:r>
            <w:r w:rsidRPr="00672446">
              <w:rPr>
                <w:rFonts w:cstheme="minorHAnsi"/>
              </w:rPr>
              <w:t>pre</w:t>
            </w:r>
            <w:r w:rsidRPr="00672446">
              <w:rPr>
                <w:rFonts w:cstheme="minorHAnsi"/>
                <w:spacing w:val="55"/>
              </w:rPr>
              <w:t xml:space="preserve"> </w:t>
            </w:r>
            <w:r w:rsidRPr="00672446">
              <w:rPr>
                <w:rFonts w:cstheme="minorHAnsi"/>
              </w:rPr>
              <w:t>reziduálny</w:t>
            </w:r>
            <w:r w:rsidRPr="00672446">
              <w:rPr>
                <w:rFonts w:cstheme="minorHAnsi"/>
                <w:spacing w:val="53"/>
              </w:rPr>
              <w:t xml:space="preserve"> </w:t>
            </w:r>
            <w:r w:rsidRPr="00672446">
              <w:rPr>
                <w:rFonts w:cstheme="minorHAnsi"/>
              </w:rPr>
              <w:t>prúd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RCD</w:t>
            </w:r>
            <w:r w:rsidRPr="00672446">
              <w:rPr>
                <w:rFonts w:cstheme="minorHAnsi"/>
                <w:spacing w:val="55"/>
              </w:rPr>
              <w:t xml:space="preserve"> </w:t>
            </w:r>
            <w:r w:rsidRPr="00672446">
              <w:rPr>
                <w:rFonts w:cstheme="minorHAnsi"/>
              </w:rPr>
              <w:t>(FI)</w:t>
            </w:r>
            <w:r w:rsidRPr="00672446">
              <w:rPr>
                <w:rFonts w:cstheme="minorHAnsi"/>
                <w:spacing w:val="55"/>
              </w:rPr>
              <w:t xml:space="preserve"> </w:t>
            </w:r>
            <w:r w:rsidRPr="00672446">
              <w:rPr>
                <w:rFonts w:cstheme="minorHAnsi"/>
              </w:rPr>
              <w:t>A-EV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>s</w:t>
            </w:r>
            <w:r>
              <w:rPr>
                <w:rFonts w:cstheme="minorHAnsi"/>
                <w:spacing w:val="54"/>
              </w:rPr>
              <w:t> </w:t>
            </w:r>
            <w:r w:rsidRPr="00672446">
              <w:rPr>
                <w:rFonts w:cstheme="minorHAnsi"/>
                <w:spacing w:val="-2"/>
              </w:rPr>
              <w:t>detekciou</w:t>
            </w:r>
            <w:r>
              <w:rPr>
                <w:rFonts w:cstheme="minorHAnsi"/>
              </w:rPr>
              <w:t xml:space="preserve"> </w:t>
            </w:r>
            <w:r w:rsidRPr="008D53B5">
              <w:rPr>
                <w:rFonts w:cstheme="minorHAnsi"/>
              </w:rPr>
              <w:t>jednosmerného</w:t>
            </w:r>
            <w:r w:rsidRPr="008D53B5">
              <w:rPr>
                <w:rFonts w:cstheme="minorHAnsi"/>
                <w:spacing w:val="-4"/>
              </w:rPr>
              <w:t xml:space="preserve"> </w:t>
            </w:r>
            <w:r w:rsidRPr="008D53B5">
              <w:rPr>
                <w:rFonts w:cstheme="minorHAnsi"/>
              </w:rPr>
              <w:t>prúdu</w:t>
            </w:r>
            <w:r w:rsidRPr="008D53B5">
              <w:rPr>
                <w:rFonts w:cstheme="minorHAnsi"/>
                <w:spacing w:val="-2"/>
              </w:rPr>
              <w:t xml:space="preserve"> </w:t>
            </w:r>
            <w:r w:rsidRPr="008D53B5">
              <w:rPr>
                <w:rFonts w:cstheme="minorHAnsi"/>
                <w:spacing w:val="-5"/>
              </w:rPr>
              <w:t>6mA</w:t>
            </w:r>
          </w:p>
        </w:tc>
      </w:tr>
      <w:tr w:rsidR="008D53B5" w:rsidRPr="00672446" w:rsidTr="00A6228D">
        <w:trPr>
          <w:trHeight w:val="284"/>
        </w:trPr>
        <w:tc>
          <w:tcPr>
            <w:tcW w:w="3259" w:type="dxa"/>
            <w:vAlign w:val="center"/>
          </w:tcPr>
          <w:p w:rsidR="008D53B5" w:rsidRPr="00672446" w:rsidRDefault="008D53B5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Počet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a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typ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nabíjacích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konektorov</w:t>
            </w:r>
          </w:p>
        </w:tc>
        <w:tc>
          <w:tcPr>
            <w:tcW w:w="6376" w:type="dxa"/>
            <w:vAlign w:val="center"/>
          </w:tcPr>
          <w:p w:rsidR="008D53B5" w:rsidRDefault="008D53B5" w:rsidP="00A6228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2</w:t>
            </w:r>
            <w:r w:rsidRPr="00672446">
              <w:rPr>
                <w:rFonts w:cstheme="minorHAnsi"/>
                <w:spacing w:val="29"/>
              </w:rPr>
              <w:t xml:space="preserve"> </w:t>
            </w:r>
            <w:r w:rsidRPr="00672446">
              <w:rPr>
                <w:rFonts w:cstheme="minorHAnsi"/>
              </w:rPr>
              <w:t>nabíjacie</w:t>
            </w:r>
            <w:r w:rsidRPr="00672446">
              <w:rPr>
                <w:rFonts w:cstheme="minorHAnsi"/>
                <w:spacing w:val="30"/>
              </w:rPr>
              <w:t xml:space="preserve"> </w:t>
            </w:r>
            <w:r w:rsidRPr="00672446">
              <w:rPr>
                <w:rFonts w:cstheme="minorHAnsi"/>
              </w:rPr>
              <w:t>body,</w:t>
            </w:r>
            <w:r w:rsidRPr="00672446">
              <w:rPr>
                <w:rFonts w:cstheme="minorHAnsi"/>
                <w:spacing w:val="30"/>
              </w:rPr>
              <w:t xml:space="preserve"> </w:t>
            </w:r>
            <w:r w:rsidRPr="00672446">
              <w:rPr>
                <w:rFonts w:cstheme="minorHAnsi"/>
              </w:rPr>
              <w:t>Typ</w:t>
            </w:r>
            <w:r w:rsidRPr="00672446">
              <w:rPr>
                <w:rFonts w:cstheme="minorHAnsi"/>
                <w:spacing w:val="30"/>
              </w:rPr>
              <w:t xml:space="preserve"> </w:t>
            </w:r>
            <w:r w:rsidRPr="00672446">
              <w:rPr>
                <w:rFonts w:cstheme="minorHAnsi"/>
              </w:rPr>
              <w:t>2 (</w:t>
            </w:r>
            <w:proofErr w:type="spellStart"/>
            <w:r w:rsidRPr="00672446">
              <w:rPr>
                <w:rFonts w:cstheme="minorHAnsi"/>
              </w:rPr>
              <w:t>Mennekes</w:t>
            </w:r>
            <w:proofErr w:type="spellEnd"/>
            <w:r w:rsidRPr="00672446">
              <w:rPr>
                <w:rFonts w:cstheme="minorHAnsi"/>
              </w:rPr>
              <w:t>,</w:t>
            </w:r>
            <w:r w:rsidRPr="00672446">
              <w:rPr>
                <w:rFonts w:cstheme="minorHAnsi"/>
                <w:spacing w:val="29"/>
              </w:rPr>
              <w:t xml:space="preserve"> </w:t>
            </w:r>
            <w:r w:rsidRPr="00672446">
              <w:rPr>
                <w:rFonts w:cstheme="minorHAnsi"/>
              </w:rPr>
              <w:t>podľa</w:t>
            </w:r>
            <w:r w:rsidRPr="00672446">
              <w:rPr>
                <w:rFonts w:cstheme="minorHAnsi"/>
                <w:spacing w:val="30"/>
              </w:rPr>
              <w:t xml:space="preserve"> </w:t>
            </w:r>
            <w:r w:rsidRPr="00672446">
              <w:rPr>
                <w:rFonts w:cstheme="minorHAnsi"/>
              </w:rPr>
              <w:t>normy</w:t>
            </w:r>
            <w:r w:rsidRPr="00672446">
              <w:rPr>
                <w:rFonts w:cstheme="minorHAnsi"/>
                <w:spacing w:val="30"/>
              </w:rPr>
              <w:t xml:space="preserve"> </w:t>
            </w:r>
            <w:r w:rsidRPr="00672446">
              <w:rPr>
                <w:rFonts w:cstheme="minorHAnsi"/>
              </w:rPr>
              <w:t>IEC</w:t>
            </w:r>
            <w:r w:rsidRPr="00672446">
              <w:rPr>
                <w:rFonts w:cstheme="minorHAnsi"/>
                <w:spacing w:val="30"/>
              </w:rPr>
              <w:t xml:space="preserve"> </w:t>
            </w:r>
            <w:r w:rsidRPr="00672446">
              <w:rPr>
                <w:rFonts w:cstheme="minorHAnsi"/>
              </w:rPr>
              <w:t>62196)</w:t>
            </w:r>
          </w:p>
          <w:p w:rsidR="008D53B5" w:rsidRPr="00672446" w:rsidRDefault="008D53B5" w:rsidP="00A6228D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672446">
              <w:rPr>
                <w:rFonts w:cstheme="minorHAnsi"/>
              </w:rPr>
              <w:t>ariant zásuvka, alebo špirálový nabíjací kábel</w:t>
            </w:r>
          </w:p>
        </w:tc>
      </w:tr>
      <w:tr w:rsidR="008D53B5" w:rsidRPr="00672446" w:rsidTr="00A6228D">
        <w:trPr>
          <w:trHeight w:val="284"/>
        </w:trPr>
        <w:tc>
          <w:tcPr>
            <w:tcW w:w="3259" w:type="dxa"/>
            <w:vAlign w:val="center"/>
          </w:tcPr>
          <w:p w:rsidR="008D53B5" w:rsidRDefault="008D53B5" w:rsidP="00A6228D">
            <w:pPr>
              <w:pStyle w:val="TableParagraph"/>
              <w:tabs>
                <w:tab w:val="left" w:pos="1516"/>
                <w:tab w:val="left" w:pos="2486"/>
              </w:tabs>
              <w:spacing w:line="276" w:lineRule="auto"/>
              <w:rPr>
                <w:rFonts w:cstheme="minorHAnsi"/>
                <w:spacing w:val="-2"/>
              </w:rPr>
            </w:pPr>
            <w:r w:rsidRPr="00672446">
              <w:rPr>
                <w:rFonts w:cstheme="minorHAnsi"/>
                <w:spacing w:val="-2"/>
              </w:rPr>
              <w:t>Samostatne</w:t>
            </w:r>
            <w:r>
              <w:rPr>
                <w:rFonts w:cstheme="minorHAnsi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stojaca</w:t>
            </w:r>
            <w:r>
              <w:rPr>
                <w:rFonts w:cstheme="minorHAnsi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nabíjacia</w:t>
            </w:r>
          </w:p>
          <w:p w:rsidR="008D53B5" w:rsidRPr="00672446" w:rsidRDefault="008D53B5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stanica</w:t>
            </w:r>
            <w:r w:rsidRPr="00672446">
              <w:rPr>
                <w:rFonts w:cstheme="minorHAnsi"/>
                <w:spacing w:val="-4"/>
              </w:rPr>
              <w:t xml:space="preserve"> </w:t>
            </w:r>
            <w:r w:rsidRPr="00672446">
              <w:rPr>
                <w:rFonts w:cstheme="minorHAnsi"/>
              </w:rPr>
              <w:t>s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>2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>nabíjacími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bodmi</w:t>
            </w:r>
          </w:p>
        </w:tc>
        <w:tc>
          <w:tcPr>
            <w:tcW w:w="6376" w:type="dxa"/>
            <w:vAlign w:val="center"/>
          </w:tcPr>
          <w:p w:rsidR="008D53B5" w:rsidRPr="00672446" w:rsidRDefault="008D53B5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Možnosť</w:t>
            </w:r>
            <w:r w:rsidRPr="00672446">
              <w:rPr>
                <w:rFonts w:cstheme="minorHAnsi"/>
                <w:spacing w:val="40"/>
              </w:rPr>
              <w:t xml:space="preserve"> </w:t>
            </w:r>
            <w:r w:rsidRPr="00672446">
              <w:rPr>
                <w:rFonts w:cstheme="minorHAnsi"/>
              </w:rPr>
              <w:t>súčasne</w:t>
            </w:r>
            <w:r w:rsidRPr="00672446">
              <w:rPr>
                <w:rFonts w:cstheme="minorHAnsi"/>
                <w:spacing w:val="43"/>
              </w:rPr>
              <w:t xml:space="preserve"> </w:t>
            </w:r>
            <w:r w:rsidRPr="00672446">
              <w:rPr>
                <w:rFonts w:cstheme="minorHAnsi"/>
              </w:rPr>
              <w:t>nabíjať</w:t>
            </w:r>
            <w:r w:rsidRPr="00672446">
              <w:rPr>
                <w:rFonts w:cstheme="minorHAnsi"/>
                <w:spacing w:val="43"/>
              </w:rPr>
              <w:t xml:space="preserve"> </w:t>
            </w:r>
            <w:r w:rsidRPr="00672446">
              <w:rPr>
                <w:rFonts w:cstheme="minorHAnsi"/>
              </w:rPr>
              <w:t>dva</w:t>
            </w:r>
            <w:r w:rsidRPr="00672446">
              <w:rPr>
                <w:rFonts w:cstheme="minorHAnsi"/>
                <w:spacing w:val="43"/>
              </w:rPr>
              <w:t xml:space="preserve"> </w:t>
            </w:r>
            <w:r w:rsidRPr="00672446">
              <w:rPr>
                <w:rFonts w:cstheme="minorHAnsi"/>
              </w:rPr>
              <w:t>elektromobily</w:t>
            </w:r>
            <w:r w:rsidRPr="00672446">
              <w:rPr>
                <w:rFonts w:cstheme="minorHAnsi"/>
                <w:spacing w:val="44"/>
              </w:rPr>
              <w:t xml:space="preserve"> </w:t>
            </w:r>
            <w:r w:rsidRPr="00672446">
              <w:rPr>
                <w:rFonts w:cstheme="minorHAnsi"/>
              </w:rPr>
              <w:t>z</w:t>
            </w:r>
            <w:r w:rsidRPr="00672446">
              <w:rPr>
                <w:rFonts w:cstheme="minorHAnsi"/>
                <w:spacing w:val="1"/>
              </w:rPr>
              <w:t xml:space="preserve"> </w:t>
            </w:r>
            <w:r w:rsidRPr="00672446">
              <w:rPr>
                <w:rFonts w:cstheme="minorHAnsi"/>
              </w:rPr>
              <w:t>jednej</w:t>
            </w:r>
            <w:r w:rsidRPr="00672446">
              <w:rPr>
                <w:rFonts w:cstheme="minorHAnsi"/>
                <w:spacing w:val="44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nabíjacej</w:t>
            </w:r>
          </w:p>
          <w:p w:rsidR="008D53B5" w:rsidRPr="00672446" w:rsidRDefault="008D53B5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  <w:spacing w:val="-2"/>
              </w:rPr>
              <w:t>stanice</w:t>
            </w:r>
          </w:p>
        </w:tc>
      </w:tr>
      <w:tr w:rsidR="008D53B5" w:rsidRPr="00672446" w:rsidTr="00A6228D">
        <w:trPr>
          <w:trHeight w:val="284"/>
        </w:trPr>
        <w:tc>
          <w:tcPr>
            <w:tcW w:w="3259" w:type="dxa"/>
            <w:vAlign w:val="center"/>
          </w:tcPr>
          <w:p w:rsidR="008D53B5" w:rsidRPr="00672446" w:rsidRDefault="008D53B5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Inštalácia</w:t>
            </w:r>
            <w:r w:rsidRPr="00672446">
              <w:rPr>
                <w:rFonts w:cstheme="minorHAnsi"/>
                <w:spacing w:val="1"/>
              </w:rPr>
              <w:t xml:space="preserve"> </w:t>
            </w:r>
            <w:r w:rsidRPr="00672446">
              <w:rPr>
                <w:rFonts w:cstheme="minorHAnsi"/>
              </w:rPr>
              <w:t>so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>6-8</w:t>
            </w:r>
            <w:r w:rsidRPr="00672446">
              <w:rPr>
                <w:rFonts w:cstheme="minorHAnsi"/>
                <w:spacing w:val="1"/>
              </w:rPr>
              <w:t xml:space="preserve"> </w:t>
            </w:r>
            <w:r w:rsidRPr="00672446">
              <w:rPr>
                <w:rFonts w:cstheme="minorHAnsi"/>
              </w:rPr>
              <w:t>nabíjacími</w:t>
            </w:r>
            <w:r w:rsidRPr="00672446">
              <w:rPr>
                <w:rFonts w:cstheme="minorHAnsi"/>
                <w:spacing w:val="1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bodmi</w:t>
            </w:r>
          </w:p>
          <w:p w:rsidR="008D53B5" w:rsidRPr="00672446" w:rsidRDefault="008D53B5" w:rsidP="00A6228D">
            <w:pPr>
              <w:pStyle w:val="TableParagraph"/>
              <w:tabs>
                <w:tab w:val="left" w:pos="1516"/>
                <w:tab w:val="left" w:pos="2486"/>
              </w:tabs>
              <w:spacing w:line="276" w:lineRule="auto"/>
              <w:rPr>
                <w:rFonts w:cstheme="minorHAnsi"/>
                <w:spacing w:val="-2"/>
              </w:rPr>
            </w:pPr>
            <w:r w:rsidRPr="00672446">
              <w:rPr>
                <w:rFonts w:cstheme="minorHAnsi"/>
              </w:rPr>
              <w:t>v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 xml:space="preserve">jednej </w:t>
            </w:r>
            <w:r w:rsidRPr="00672446">
              <w:rPr>
                <w:rFonts w:cstheme="minorHAnsi"/>
                <w:spacing w:val="-2"/>
              </w:rPr>
              <w:t>lokalite</w:t>
            </w:r>
          </w:p>
        </w:tc>
        <w:tc>
          <w:tcPr>
            <w:tcW w:w="6376" w:type="dxa"/>
            <w:vAlign w:val="center"/>
          </w:tcPr>
          <w:p w:rsidR="008D53B5" w:rsidRPr="00672446" w:rsidRDefault="008D53B5" w:rsidP="00A6228D">
            <w:pPr>
              <w:pStyle w:val="TableParagraph"/>
              <w:spacing w:line="276" w:lineRule="auto"/>
              <w:ind w:right="91"/>
              <w:jc w:val="both"/>
              <w:rPr>
                <w:rFonts w:cstheme="minorHAnsi"/>
              </w:rPr>
            </w:pPr>
            <w:r w:rsidRPr="00672446">
              <w:rPr>
                <w:rFonts w:cstheme="minorHAnsi"/>
              </w:rPr>
              <w:t>Možnosť využitia AC nabíjacieho HUB-u pozostávajúceho zo samostatne stojacich nabíjacích staníc, teda zo zariadení, ktoré dokážu</w:t>
            </w:r>
            <w:r w:rsidRPr="00672446">
              <w:rPr>
                <w:rFonts w:cstheme="minorHAnsi"/>
                <w:spacing w:val="-4"/>
              </w:rPr>
              <w:t xml:space="preserve"> </w:t>
            </w:r>
            <w:r w:rsidRPr="00672446">
              <w:rPr>
                <w:rFonts w:cstheme="minorHAnsi"/>
              </w:rPr>
              <w:t>fungovať</w:t>
            </w:r>
            <w:r w:rsidRPr="00672446">
              <w:rPr>
                <w:rFonts w:cstheme="minorHAnsi"/>
                <w:spacing w:val="-7"/>
              </w:rPr>
              <w:t xml:space="preserve"> </w:t>
            </w:r>
            <w:r w:rsidRPr="00672446">
              <w:rPr>
                <w:rFonts w:cstheme="minorHAnsi"/>
              </w:rPr>
              <w:t>samostatne.</w:t>
            </w:r>
            <w:r w:rsidRPr="00672446">
              <w:rPr>
                <w:rFonts w:cstheme="minorHAnsi"/>
                <w:spacing w:val="-4"/>
              </w:rPr>
              <w:t xml:space="preserve"> </w:t>
            </w:r>
            <w:r w:rsidRPr="00672446">
              <w:rPr>
                <w:rFonts w:cstheme="minorHAnsi"/>
              </w:rPr>
              <w:t>To</w:t>
            </w:r>
            <w:r w:rsidRPr="00672446">
              <w:rPr>
                <w:rFonts w:cstheme="minorHAnsi"/>
                <w:spacing w:val="-5"/>
              </w:rPr>
              <w:t xml:space="preserve"> </w:t>
            </w:r>
            <w:r w:rsidRPr="00672446">
              <w:rPr>
                <w:rFonts w:cstheme="minorHAnsi"/>
              </w:rPr>
              <w:t>znamená,</w:t>
            </w:r>
            <w:r w:rsidRPr="00672446">
              <w:rPr>
                <w:rFonts w:cstheme="minorHAnsi"/>
                <w:spacing w:val="-7"/>
              </w:rPr>
              <w:t xml:space="preserve"> </w:t>
            </w:r>
            <w:r w:rsidRPr="00672446">
              <w:rPr>
                <w:rFonts w:cstheme="minorHAnsi"/>
              </w:rPr>
              <w:t>že</w:t>
            </w:r>
            <w:r w:rsidRPr="00672446">
              <w:rPr>
                <w:rFonts w:cstheme="minorHAnsi"/>
                <w:spacing w:val="-6"/>
              </w:rPr>
              <w:t xml:space="preserve"> </w:t>
            </w:r>
            <w:r w:rsidRPr="00672446">
              <w:rPr>
                <w:rFonts w:cstheme="minorHAnsi"/>
              </w:rPr>
              <w:t>každé</w:t>
            </w:r>
            <w:r w:rsidRPr="00672446">
              <w:rPr>
                <w:rFonts w:cstheme="minorHAnsi"/>
                <w:spacing w:val="-4"/>
              </w:rPr>
              <w:t xml:space="preserve"> </w:t>
            </w:r>
            <w:r w:rsidRPr="00672446">
              <w:rPr>
                <w:rFonts w:cstheme="minorHAnsi"/>
              </w:rPr>
              <w:t>z nich</w:t>
            </w:r>
            <w:r w:rsidRPr="00672446">
              <w:rPr>
                <w:rFonts w:cstheme="minorHAnsi"/>
                <w:spacing w:val="-5"/>
              </w:rPr>
              <w:t xml:space="preserve"> </w:t>
            </w:r>
            <w:r w:rsidRPr="00672446">
              <w:rPr>
                <w:rFonts w:cstheme="minorHAnsi"/>
              </w:rPr>
              <w:t>má</w:t>
            </w:r>
            <w:r w:rsidRPr="00672446">
              <w:rPr>
                <w:rFonts w:cstheme="minorHAnsi"/>
                <w:spacing w:val="-4"/>
              </w:rPr>
              <w:t xml:space="preserve"> </w:t>
            </w:r>
            <w:r w:rsidRPr="00672446">
              <w:rPr>
                <w:rFonts w:cstheme="minorHAnsi"/>
              </w:rPr>
              <w:t xml:space="preserve">v sebe </w:t>
            </w:r>
            <w:r w:rsidRPr="00672446">
              <w:rPr>
                <w:rFonts w:cstheme="minorHAnsi"/>
              </w:rPr>
              <w:lastRenderedPageBreak/>
              <w:t>zabudovanú</w:t>
            </w:r>
            <w:r w:rsidRPr="00672446">
              <w:rPr>
                <w:rFonts w:cstheme="minorHAnsi"/>
                <w:spacing w:val="2"/>
              </w:rPr>
              <w:t xml:space="preserve"> </w:t>
            </w:r>
            <w:r w:rsidRPr="00672446">
              <w:rPr>
                <w:rFonts w:cstheme="minorHAnsi"/>
              </w:rPr>
              <w:t>výkonnú</w:t>
            </w:r>
            <w:r w:rsidRPr="00672446">
              <w:rPr>
                <w:rFonts w:cstheme="minorHAnsi"/>
                <w:spacing w:val="2"/>
              </w:rPr>
              <w:t xml:space="preserve"> </w:t>
            </w:r>
            <w:r w:rsidRPr="00672446">
              <w:rPr>
                <w:rFonts w:cstheme="minorHAnsi"/>
              </w:rPr>
              <w:t>aj</w:t>
            </w:r>
            <w:r w:rsidRPr="00672446">
              <w:rPr>
                <w:rFonts w:cstheme="minorHAnsi"/>
                <w:spacing w:val="1"/>
              </w:rPr>
              <w:t xml:space="preserve"> </w:t>
            </w:r>
            <w:r w:rsidRPr="00672446">
              <w:rPr>
                <w:rFonts w:cstheme="minorHAnsi"/>
              </w:rPr>
              <w:t>riadiacou</w:t>
            </w:r>
            <w:r w:rsidRPr="00672446">
              <w:rPr>
                <w:rFonts w:cstheme="minorHAnsi"/>
                <w:spacing w:val="3"/>
              </w:rPr>
              <w:t xml:space="preserve"> </w:t>
            </w:r>
            <w:r w:rsidRPr="00672446">
              <w:rPr>
                <w:rFonts w:cstheme="minorHAnsi"/>
              </w:rPr>
              <w:t>jednotku.</w:t>
            </w:r>
            <w:r w:rsidRPr="00672446">
              <w:rPr>
                <w:rFonts w:cstheme="minorHAnsi"/>
                <w:spacing w:val="2"/>
              </w:rPr>
              <w:t xml:space="preserve"> </w:t>
            </w:r>
            <w:r w:rsidRPr="00672446">
              <w:rPr>
                <w:rFonts w:cstheme="minorHAnsi"/>
              </w:rPr>
              <w:t>Platobná</w:t>
            </w:r>
            <w:r w:rsidRPr="00672446">
              <w:rPr>
                <w:rFonts w:cstheme="minorHAnsi"/>
                <w:spacing w:val="3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brána</w:t>
            </w:r>
          </w:p>
          <w:p w:rsidR="008D53B5" w:rsidRPr="00672446" w:rsidRDefault="008D53B5" w:rsidP="00A6228D">
            <w:pPr>
              <w:pStyle w:val="TableParagraph"/>
              <w:spacing w:line="276" w:lineRule="auto"/>
              <w:jc w:val="both"/>
              <w:rPr>
                <w:rFonts w:cstheme="minorHAnsi"/>
              </w:rPr>
            </w:pPr>
            <w:r w:rsidRPr="00672446">
              <w:rPr>
                <w:rFonts w:cstheme="minorHAnsi"/>
              </w:rPr>
              <w:t>môže</w:t>
            </w:r>
            <w:r w:rsidRPr="00672446">
              <w:rPr>
                <w:rFonts w:cstheme="minorHAnsi"/>
                <w:spacing w:val="-11"/>
              </w:rPr>
              <w:t xml:space="preserve"> </w:t>
            </w:r>
            <w:r w:rsidRPr="00672446">
              <w:rPr>
                <w:rFonts w:cstheme="minorHAnsi"/>
              </w:rPr>
              <w:t>byť</w:t>
            </w:r>
            <w:r w:rsidRPr="00672446">
              <w:rPr>
                <w:rFonts w:cstheme="minorHAnsi"/>
                <w:spacing w:val="-11"/>
              </w:rPr>
              <w:t xml:space="preserve"> </w:t>
            </w:r>
            <w:r w:rsidRPr="00672446">
              <w:rPr>
                <w:rFonts w:cstheme="minorHAnsi"/>
              </w:rPr>
              <w:t>pre</w:t>
            </w:r>
            <w:r w:rsidRPr="00672446">
              <w:rPr>
                <w:rFonts w:cstheme="minorHAnsi"/>
                <w:spacing w:val="-12"/>
              </w:rPr>
              <w:t xml:space="preserve"> </w:t>
            </w:r>
            <w:r w:rsidRPr="00672446">
              <w:rPr>
                <w:rFonts w:cstheme="minorHAnsi"/>
              </w:rPr>
              <w:t>viaceré</w:t>
            </w:r>
            <w:r w:rsidRPr="00672446">
              <w:rPr>
                <w:rFonts w:cstheme="minorHAnsi"/>
                <w:spacing w:val="-12"/>
              </w:rPr>
              <w:t xml:space="preserve"> </w:t>
            </w:r>
            <w:r w:rsidRPr="00672446">
              <w:rPr>
                <w:rFonts w:cstheme="minorHAnsi"/>
              </w:rPr>
              <w:t>nabíjacie</w:t>
            </w:r>
            <w:r w:rsidRPr="00672446">
              <w:rPr>
                <w:rFonts w:cstheme="minorHAnsi"/>
                <w:spacing w:val="-11"/>
              </w:rPr>
              <w:t xml:space="preserve"> </w:t>
            </w:r>
            <w:r w:rsidRPr="00672446">
              <w:rPr>
                <w:rFonts w:cstheme="minorHAnsi"/>
              </w:rPr>
              <w:t>stanice</w:t>
            </w:r>
            <w:r w:rsidRPr="00672446">
              <w:rPr>
                <w:rFonts w:cstheme="minorHAnsi"/>
                <w:spacing w:val="-11"/>
              </w:rPr>
              <w:t xml:space="preserve"> </w:t>
            </w:r>
            <w:r w:rsidRPr="00672446">
              <w:rPr>
                <w:rFonts w:cstheme="minorHAnsi"/>
              </w:rPr>
              <w:t>na</w:t>
            </w:r>
            <w:r w:rsidRPr="00672446">
              <w:rPr>
                <w:rFonts w:cstheme="minorHAnsi"/>
                <w:spacing w:val="-11"/>
              </w:rPr>
              <w:t xml:space="preserve"> </w:t>
            </w:r>
            <w:r w:rsidRPr="00672446">
              <w:rPr>
                <w:rFonts w:cstheme="minorHAnsi"/>
              </w:rPr>
              <w:t>jednej</w:t>
            </w:r>
            <w:r w:rsidRPr="00672446">
              <w:rPr>
                <w:rFonts w:cstheme="minorHAnsi"/>
                <w:spacing w:val="-10"/>
              </w:rPr>
              <w:t xml:space="preserve"> </w:t>
            </w:r>
            <w:r w:rsidRPr="00672446">
              <w:rPr>
                <w:rFonts w:cstheme="minorHAnsi"/>
              </w:rPr>
              <w:t>lokalite</w:t>
            </w:r>
            <w:r w:rsidRPr="00672446">
              <w:rPr>
                <w:rFonts w:cstheme="minorHAnsi"/>
                <w:spacing w:val="-8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spoločná.</w:t>
            </w:r>
          </w:p>
        </w:tc>
      </w:tr>
      <w:tr w:rsidR="0076676A" w:rsidRPr="00672446" w:rsidTr="00A6228D">
        <w:trPr>
          <w:trHeight w:val="284"/>
        </w:trPr>
        <w:tc>
          <w:tcPr>
            <w:tcW w:w="3259" w:type="dxa"/>
            <w:vAlign w:val="center"/>
          </w:tcPr>
          <w:p w:rsidR="0076676A" w:rsidRPr="00672446" w:rsidRDefault="0076676A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lastRenderedPageBreak/>
              <w:t>Výstupný</w:t>
            </w:r>
            <w:r w:rsidRPr="00672446">
              <w:rPr>
                <w:rFonts w:cstheme="minorHAnsi"/>
                <w:spacing w:val="30"/>
              </w:rPr>
              <w:t xml:space="preserve">  </w:t>
            </w:r>
            <w:r w:rsidRPr="00672446">
              <w:rPr>
                <w:rFonts w:cstheme="minorHAnsi"/>
              </w:rPr>
              <w:t>výkon</w:t>
            </w:r>
            <w:r w:rsidRPr="00672446">
              <w:rPr>
                <w:rFonts w:cstheme="minorHAnsi"/>
                <w:spacing w:val="31"/>
              </w:rPr>
              <w:t xml:space="preserve">  </w:t>
            </w:r>
            <w:r w:rsidRPr="00672446">
              <w:rPr>
                <w:rFonts w:cstheme="minorHAnsi"/>
              </w:rPr>
              <w:t>na</w:t>
            </w:r>
            <w:r w:rsidRPr="00672446">
              <w:rPr>
                <w:rFonts w:cstheme="minorHAnsi"/>
                <w:spacing w:val="33"/>
              </w:rPr>
              <w:t xml:space="preserve">  </w:t>
            </w:r>
            <w:r w:rsidRPr="00672446">
              <w:rPr>
                <w:rFonts w:cstheme="minorHAnsi"/>
                <w:spacing w:val="-2"/>
              </w:rPr>
              <w:t>nabíjacom</w:t>
            </w:r>
          </w:p>
          <w:p w:rsidR="0076676A" w:rsidRPr="00672446" w:rsidRDefault="0076676A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  <w:spacing w:val="-4"/>
              </w:rPr>
              <w:t>bode</w:t>
            </w:r>
          </w:p>
        </w:tc>
        <w:tc>
          <w:tcPr>
            <w:tcW w:w="6376" w:type="dxa"/>
            <w:vAlign w:val="center"/>
          </w:tcPr>
          <w:p w:rsidR="0076676A" w:rsidRPr="00672446" w:rsidRDefault="0076676A" w:rsidP="00A6228D">
            <w:pPr>
              <w:pStyle w:val="TableParagraph"/>
              <w:spacing w:line="276" w:lineRule="auto"/>
              <w:ind w:right="91"/>
              <w:jc w:val="both"/>
              <w:rPr>
                <w:rFonts w:cstheme="minorHAnsi"/>
              </w:rPr>
            </w:pPr>
            <w:r w:rsidRPr="00672446">
              <w:rPr>
                <w:rFonts w:cstheme="minorHAnsi"/>
              </w:rPr>
              <w:t>Min.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>11</w:t>
            </w:r>
            <w:r w:rsidRPr="00672446">
              <w:rPr>
                <w:rFonts w:cstheme="minorHAnsi"/>
                <w:spacing w:val="60"/>
              </w:rPr>
              <w:t xml:space="preserve"> </w:t>
            </w:r>
            <w:r w:rsidRPr="00672446">
              <w:rPr>
                <w:rFonts w:cstheme="minorHAnsi"/>
                <w:spacing w:val="-5"/>
              </w:rPr>
              <w:t>kW.</w:t>
            </w:r>
          </w:p>
        </w:tc>
      </w:tr>
      <w:tr w:rsidR="0076676A" w:rsidRPr="00672446" w:rsidTr="00A6228D">
        <w:trPr>
          <w:trHeight w:val="284"/>
        </w:trPr>
        <w:tc>
          <w:tcPr>
            <w:tcW w:w="3259" w:type="dxa"/>
            <w:vAlign w:val="center"/>
          </w:tcPr>
          <w:p w:rsidR="0076676A" w:rsidRPr="00672446" w:rsidRDefault="0076676A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Autorizácia</w:t>
            </w:r>
            <w:r w:rsidRPr="00672446">
              <w:rPr>
                <w:rFonts w:cstheme="minorHAnsi"/>
                <w:spacing w:val="-6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nabíjania</w:t>
            </w:r>
          </w:p>
        </w:tc>
        <w:tc>
          <w:tcPr>
            <w:tcW w:w="6376" w:type="dxa"/>
            <w:vAlign w:val="center"/>
          </w:tcPr>
          <w:p w:rsidR="0076676A" w:rsidRPr="00672446" w:rsidRDefault="0076676A" w:rsidP="00A6228D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76" w:lineRule="auto"/>
              <w:ind w:right="92"/>
              <w:jc w:val="both"/>
              <w:rPr>
                <w:rFonts w:cstheme="minorHAnsi"/>
              </w:rPr>
            </w:pPr>
            <w:r w:rsidRPr="00672446">
              <w:rPr>
                <w:rFonts w:cstheme="minorHAnsi"/>
              </w:rPr>
              <w:t>RFID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 xml:space="preserve">čítačka kariet </w:t>
            </w:r>
            <w:r w:rsidRPr="00672446">
              <w:rPr>
                <w:rFonts w:cstheme="minorHAnsi"/>
                <w:b/>
              </w:rPr>
              <w:t>(</w:t>
            </w:r>
            <w:proofErr w:type="spellStart"/>
            <w:r w:rsidRPr="00672446">
              <w:rPr>
                <w:rFonts w:cstheme="minorHAnsi"/>
              </w:rPr>
              <w:t>Mifare</w:t>
            </w:r>
            <w:proofErr w:type="spellEnd"/>
            <w:r w:rsidRPr="00672446">
              <w:rPr>
                <w:rFonts w:cstheme="minorHAnsi"/>
              </w:rPr>
              <w:t xml:space="preserve"> 1k, </w:t>
            </w:r>
            <w:proofErr w:type="spellStart"/>
            <w:r w:rsidRPr="00672446">
              <w:rPr>
                <w:rFonts w:cstheme="minorHAnsi"/>
              </w:rPr>
              <w:t>Mifare</w:t>
            </w:r>
            <w:proofErr w:type="spellEnd"/>
            <w:r w:rsidRPr="00672446">
              <w:rPr>
                <w:rFonts w:cstheme="minorHAnsi"/>
              </w:rPr>
              <w:t xml:space="preserve"> 4k, </w:t>
            </w:r>
            <w:proofErr w:type="spellStart"/>
            <w:r w:rsidRPr="00672446">
              <w:rPr>
                <w:rFonts w:cstheme="minorHAnsi"/>
              </w:rPr>
              <w:t>Mifare</w:t>
            </w:r>
            <w:proofErr w:type="spellEnd"/>
            <w:r w:rsidRPr="00672446">
              <w:rPr>
                <w:rFonts w:cstheme="minorHAnsi"/>
              </w:rPr>
              <w:t xml:space="preserve"> </w:t>
            </w:r>
            <w:proofErr w:type="spellStart"/>
            <w:r w:rsidRPr="00672446">
              <w:rPr>
                <w:rFonts w:cstheme="minorHAnsi"/>
              </w:rPr>
              <w:t>UltraLight</w:t>
            </w:r>
            <w:proofErr w:type="spellEnd"/>
            <w:r w:rsidRPr="00672446">
              <w:rPr>
                <w:rFonts w:cstheme="minorHAnsi"/>
              </w:rPr>
              <w:t>, NTAG203, ISO14443 )</w:t>
            </w:r>
          </w:p>
          <w:p w:rsidR="0076676A" w:rsidRPr="00672446" w:rsidRDefault="0076676A" w:rsidP="00A6228D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76" w:lineRule="auto"/>
              <w:ind w:right="95"/>
              <w:jc w:val="both"/>
              <w:rPr>
                <w:rFonts w:cstheme="minorHAnsi"/>
              </w:rPr>
            </w:pPr>
            <w:r w:rsidRPr="00672446">
              <w:rPr>
                <w:rFonts w:cstheme="minorHAnsi"/>
              </w:rPr>
              <w:t>Platobná brána GO PAY s autorizáciou nabíjania pomocou QR kódu (zobrazenie inicializačného QR kódu musí byť výhradne na displeji nabíjacej stanice)</w:t>
            </w:r>
          </w:p>
          <w:p w:rsidR="0076676A" w:rsidRPr="00672446" w:rsidRDefault="0076676A" w:rsidP="00A6228D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line="276" w:lineRule="auto"/>
              <w:ind w:left="419" w:hanging="359"/>
              <w:jc w:val="both"/>
              <w:rPr>
                <w:rFonts w:cstheme="minorHAnsi"/>
              </w:rPr>
            </w:pPr>
            <w:r w:rsidRPr="00672446">
              <w:rPr>
                <w:rFonts w:cstheme="minorHAnsi"/>
              </w:rPr>
              <w:t>Možnosť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súbežnej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autorizácie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>a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>spustenia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>nabíjania</w:t>
            </w:r>
            <w:r w:rsidRPr="00672446">
              <w:rPr>
                <w:rFonts w:cstheme="minorHAnsi"/>
                <w:spacing w:val="-4"/>
              </w:rPr>
              <w:t xml:space="preserve"> </w:t>
            </w:r>
            <w:r w:rsidRPr="00672446">
              <w:rPr>
                <w:rFonts w:cstheme="minorHAnsi"/>
              </w:rPr>
              <w:t>v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jednom</w:t>
            </w:r>
          </w:p>
          <w:p w:rsidR="0076676A" w:rsidRPr="00672446" w:rsidRDefault="0076676A" w:rsidP="00A6228D">
            <w:pPr>
              <w:pStyle w:val="TableParagraph"/>
              <w:spacing w:line="276" w:lineRule="auto"/>
              <w:ind w:left="420"/>
              <w:jc w:val="both"/>
              <w:rPr>
                <w:rFonts w:cstheme="minorHAnsi"/>
              </w:rPr>
            </w:pPr>
            <w:r w:rsidRPr="00672446">
              <w:rPr>
                <w:rFonts w:cstheme="minorHAnsi"/>
              </w:rPr>
              <w:t>čase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>a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</w:rPr>
              <w:t>na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>jednom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zariadení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(RFID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>a platobná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brána)</w:t>
            </w:r>
          </w:p>
          <w:p w:rsidR="0076676A" w:rsidRPr="00672446" w:rsidRDefault="0076676A" w:rsidP="00A6228D">
            <w:pPr>
              <w:pStyle w:val="TableParagraph"/>
              <w:spacing w:line="276" w:lineRule="auto"/>
              <w:ind w:right="91"/>
              <w:jc w:val="both"/>
              <w:rPr>
                <w:rFonts w:cstheme="minorHAnsi"/>
              </w:rPr>
            </w:pPr>
            <w:r w:rsidRPr="00672446">
              <w:rPr>
                <w:rFonts w:cstheme="minorHAnsi"/>
              </w:rPr>
              <w:t>(všetky aspekty autentifikácie, autorizácie, inteligentného riadenia nabíjania a účtovanie</w:t>
            </w:r>
            <w:r w:rsidRPr="00672446">
              <w:rPr>
                <w:rFonts w:cstheme="minorHAnsi"/>
                <w:spacing w:val="40"/>
              </w:rPr>
              <w:t xml:space="preserve"> </w:t>
            </w:r>
            <w:r w:rsidRPr="00672446">
              <w:rPr>
                <w:rFonts w:cstheme="minorHAnsi"/>
              </w:rPr>
              <w:t>sa realizujú automaticky )</w:t>
            </w:r>
          </w:p>
        </w:tc>
      </w:tr>
      <w:tr w:rsidR="0076676A" w:rsidRPr="00672446" w:rsidTr="00A6228D">
        <w:trPr>
          <w:trHeight w:val="284"/>
        </w:trPr>
        <w:tc>
          <w:tcPr>
            <w:tcW w:w="3259" w:type="dxa"/>
            <w:vAlign w:val="center"/>
          </w:tcPr>
          <w:p w:rsidR="0076676A" w:rsidRPr="00672446" w:rsidRDefault="0076676A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Autentifikácia</w:t>
            </w:r>
            <w:r w:rsidRPr="00672446">
              <w:rPr>
                <w:rFonts w:cstheme="minorHAnsi"/>
                <w:spacing w:val="69"/>
              </w:rPr>
              <w:t xml:space="preserve"> </w:t>
            </w:r>
            <w:r w:rsidRPr="00672446">
              <w:rPr>
                <w:rFonts w:cstheme="minorHAnsi"/>
              </w:rPr>
              <w:t>zákazníka</w:t>
            </w:r>
            <w:r w:rsidRPr="00672446">
              <w:rPr>
                <w:rFonts w:cstheme="minorHAnsi"/>
                <w:spacing w:val="68"/>
              </w:rPr>
              <w:t xml:space="preserve"> </w:t>
            </w:r>
            <w:r w:rsidRPr="00672446">
              <w:rPr>
                <w:rFonts w:cstheme="minorHAnsi"/>
              </w:rPr>
              <w:t>a</w:t>
            </w:r>
            <w:r w:rsidRPr="00672446">
              <w:rPr>
                <w:rFonts w:cstheme="minorHAnsi"/>
                <w:spacing w:val="2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platba</w:t>
            </w:r>
          </w:p>
          <w:p w:rsidR="0076676A" w:rsidRPr="00672446" w:rsidRDefault="0076676A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 xml:space="preserve">za </w:t>
            </w:r>
            <w:r w:rsidRPr="00672446">
              <w:rPr>
                <w:rFonts w:cstheme="minorHAnsi"/>
                <w:spacing w:val="-2"/>
              </w:rPr>
              <w:t>nabíjanie</w:t>
            </w:r>
          </w:p>
        </w:tc>
        <w:tc>
          <w:tcPr>
            <w:tcW w:w="6376" w:type="dxa"/>
            <w:vAlign w:val="center"/>
          </w:tcPr>
          <w:p w:rsidR="0076676A" w:rsidRPr="00672446" w:rsidRDefault="0076676A" w:rsidP="00A6228D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Možnosť</w:t>
            </w:r>
            <w:r w:rsidRPr="00672446">
              <w:rPr>
                <w:rFonts w:cstheme="minorHAnsi"/>
                <w:spacing w:val="7"/>
              </w:rPr>
              <w:t xml:space="preserve"> </w:t>
            </w:r>
            <w:r w:rsidRPr="00672446">
              <w:rPr>
                <w:rFonts w:cstheme="minorHAnsi"/>
              </w:rPr>
              <w:t>výberu</w:t>
            </w:r>
            <w:r w:rsidRPr="00672446">
              <w:rPr>
                <w:rFonts w:cstheme="minorHAnsi"/>
                <w:spacing w:val="7"/>
              </w:rPr>
              <w:t xml:space="preserve"> </w:t>
            </w:r>
            <w:r w:rsidRPr="00672446">
              <w:rPr>
                <w:rFonts w:cstheme="minorHAnsi"/>
              </w:rPr>
              <w:t>tarify</w:t>
            </w:r>
            <w:r w:rsidRPr="00672446">
              <w:rPr>
                <w:rFonts w:cstheme="minorHAnsi"/>
                <w:spacing w:val="8"/>
              </w:rPr>
              <w:t xml:space="preserve"> </w:t>
            </w:r>
            <w:r w:rsidRPr="00672446">
              <w:rPr>
                <w:rFonts w:cstheme="minorHAnsi"/>
              </w:rPr>
              <w:t>za</w:t>
            </w:r>
            <w:r w:rsidRPr="00672446">
              <w:rPr>
                <w:rFonts w:cstheme="minorHAnsi"/>
                <w:spacing w:val="7"/>
              </w:rPr>
              <w:t xml:space="preserve"> </w:t>
            </w:r>
            <w:r w:rsidRPr="00672446">
              <w:rPr>
                <w:rFonts w:cstheme="minorHAnsi"/>
              </w:rPr>
              <w:t>nabíjanie</w:t>
            </w:r>
            <w:r w:rsidRPr="00672446">
              <w:rPr>
                <w:rFonts w:cstheme="minorHAnsi"/>
                <w:spacing w:val="8"/>
              </w:rPr>
              <w:t xml:space="preserve"> </w:t>
            </w:r>
            <w:r w:rsidRPr="00672446">
              <w:rPr>
                <w:rFonts w:cstheme="minorHAnsi"/>
              </w:rPr>
              <w:t>autentifikáciou</w:t>
            </w:r>
            <w:r w:rsidRPr="00672446">
              <w:rPr>
                <w:rFonts w:cstheme="minorHAnsi"/>
                <w:spacing w:val="6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zákazníka</w:t>
            </w:r>
          </w:p>
          <w:p w:rsidR="0076676A" w:rsidRPr="00672446" w:rsidRDefault="0076676A" w:rsidP="00A6228D">
            <w:pPr>
              <w:pStyle w:val="TableParagraph"/>
              <w:spacing w:line="276" w:lineRule="auto"/>
              <w:ind w:left="420"/>
              <w:rPr>
                <w:rFonts w:cstheme="minorHAnsi"/>
              </w:rPr>
            </w:pPr>
            <w:r w:rsidRPr="00672446">
              <w:rPr>
                <w:rFonts w:cstheme="minorHAnsi"/>
              </w:rPr>
              <w:t xml:space="preserve">cez </w:t>
            </w:r>
            <w:r w:rsidRPr="00672446">
              <w:rPr>
                <w:rFonts w:cstheme="minorHAnsi"/>
                <w:spacing w:val="-4"/>
              </w:rPr>
              <w:t>RFID</w:t>
            </w:r>
          </w:p>
          <w:p w:rsidR="0076676A" w:rsidRPr="00672446" w:rsidRDefault="0076676A" w:rsidP="00A6228D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76" w:lineRule="auto"/>
              <w:ind w:right="92"/>
              <w:jc w:val="both"/>
              <w:rPr>
                <w:rFonts w:cstheme="minorHAnsi"/>
              </w:rPr>
            </w:pPr>
            <w:r w:rsidRPr="00672446">
              <w:rPr>
                <w:rFonts w:cstheme="minorHAnsi"/>
              </w:rPr>
              <w:t>Možnosť</w:t>
            </w:r>
            <w:r w:rsidRPr="00672446">
              <w:rPr>
                <w:rFonts w:cstheme="minorHAnsi"/>
                <w:spacing w:val="40"/>
              </w:rPr>
              <w:t xml:space="preserve"> </w:t>
            </w:r>
            <w:r w:rsidRPr="00672446">
              <w:rPr>
                <w:rFonts w:cstheme="minorHAnsi"/>
              </w:rPr>
              <w:t>autentifikácie</w:t>
            </w:r>
            <w:r w:rsidRPr="00672446">
              <w:rPr>
                <w:rFonts w:cstheme="minorHAnsi"/>
                <w:spacing w:val="40"/>
              </w:rPr>
              <w:t xml:space="preserve"> </w:t>
            </w:r>
            <w:r w:rsidRPr="00672446">
              <w:rPr>
                <w:rFonts w:cstheme="minorHAnsi"/>
              </w:rPr>
              <w:t>zákazníka</w:t>
            </w:r>
            <w:r w:rsidRPr="00672446">
              <w:rPr>
                <w:rFonts w:cstheme="minorHAnsi"/>
                <w:spacing w:val="40"/>
              </w:rPr>
              <w:t xml:space="preserve"> </w:t>
            </w:r>
            <w:r w:rsidRPr="00672446">
              <w:rPr>
                <w:rFonts w:cstheme="minorHAnsi"/>
              </w:rPr>
              <w:t>cez</w:t>
            </w:r>
            <w:r w:rsidRPr="00672446">
              <w:rPr>
                <w:rFonts w:cstheme="minorHAnsi"/>
                <w:spacing w:val="40"/>
              </w:rPr>
              <w:t xml:space="preserve"> </w:t>
            </w:r>
            <w:r w:rsidRPr="00672446">
              <w:rPr>
                <w:rFonts w:cstheme="minorHAnsi"/>
              </w:rPr>
              <w:t>RFID</w:t>
            </w:r>
            <w:r w:rsidRPr="00672446">
              <w:rPr>
                <w:rFonts w:cstheme="minorHAnsi"/>
                <w:spacing w:val="40"/>
              </w:rPr>
              <w:t xml:space="preserve"> </w:t>
            </w:r>
            <w:r w:rsidRPr="00672446">
              <w:rPr>
                <w:rFonts w:cstheme="minorHAnsi"/>
              </w:rPr>
              <w:t>pre</w:t>
            </w:r>
            <w:r w:rsidRPr="00672446">
              <w:rPr>
                <w:rFonts w:cstheme="minorHAnsi"/>
                <w:spacing w:val="40"/>
              </w:rPr>
              <w:t xml:space="preserve"> </w:t>
            </w:r>
            <w:r w:rsidRPr="00672446">
              <w:rPr>
                <w:rFonts w:cstheme="minorHAnsi"/>
              </w:rPr>
              <w:t xml:space="preserve">uzavretú užívateľskú skupinu - </w:t>
            </w:r>
            <w:proofErr w:type="spellStart"/>
            <w:r w:rsidRPr="00672446">
              <w:rPr>
                <w:rFonts w:cstheme="minorHAnsi"/>
              </w:rPr>
              <w:t>fleetové</w:t>
            </w:r>
            <w:proofErr w:type="spellEnd"/>
            <w:r w:rsidRPr="00672446">
              <w:rPr>
                <w:rFonts w:cstheme="minorHAnsi"/>
              </w:rPr>
              <w:t xml:space="preserve"> riešenie</w:t>
            </w:r>
          </w:p>
        </w:tc>
      </w:tr>
      <w:tr w:rsidR="0076676A" w:rsidRPr="00672446" w:rsidTr="00A6228D">
        <w:trPr>
          <w:trHeight w:val="284"/>
        </w:trPr>
        <w:tc>
          <w:tcPr>
            <w:tcW w:w="3259" w:type="dxa"/>
            <w:vAlign w:val="center"/>
          </w:tcPr>
          <w:p w:rsidR="0076676A" w:rsidRPr="00672446" w:rsidRDefault="0076676A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Užívateľské</w:t>
            </w:r>
            <w:r w:rsidRPr="00672446">
              <w:rPr>
                <w:rFonts w:cstheme="minorHAnsi"/>
                <w:spacing w:val="-7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prostredie</w:t>
            </w:r>
          </w:p>
        </w:tc>
        <w:tc>
          <w:tcPr>
            <w:tcW w:w="6376" w:type="dxa"/>
            <w:vAlign w:val="center"/>
          </w:tcPr>
          <w:p w:rsidR="0076676A" w:rsidRPr="00672446" w:rsidRDefault="0076676A" w:rsidP="00A6228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672446">
              <w:rPr>
                <w:rFonts w:cstheme="minorHAnsi"/>
              </w:rPr>
              <w:t>omunikačný</w:t>
            </w:r>
            <w:r w:rsidRPr="0076676A">
              <w:rPr>
                <w:rFonts w:cstheme="minorHAnsi"/>
              </w:rPr>
              <w:t xml:space="preserve"> </w:t>
            </w:r>
            <w:r w:rsidRPr="00672446">
              <w:rPr>
                <w:rFonts w:cstheme="minorHAnsi"/>
              </w:rPr>
              <w:t>LCD</w:t>
            </w:r>
            <w:r w:rsidRPr="0076676A">
              <w:rPr>
                <w:rFonts w:cstheme="minorHAnsi"/>
              </w:rPr>
              <w:t xml:space="preserve"> </w:t>
            </w:r>
            <w:r w:rsidRPr="00672446">
              <w:rPr>
                <w:rFonts w:cstheme="minorHAnsi"/>
              </w:rPr>
              <w:t>displej,</w:t>
            </w:r>
            <w:r w:rsidRPr="0076676A">
              <w:rPr>
                <w:rFonts w:cstheme="minorHAnsi"/>
              </w:rPr>
              <w:t xml:space="preserve"> </w:t>
            </w:r>
            <w:r w:rsidRPr="00672446">
              <w:rPr>
                <w:rFonts w:cstheme="minorHAnsi"/>
              </w:rPr>
              <w:t>veľkosti</w:t>
            </w:r>
            <w:r w:rsidRPr="0076676A">
              <w:rPr>
                <w:rFonts w:cstheme="minorHAnsi"/>
              </w:rPr>
              <w:t xml:space="preserve"> </w:t>
            </w:r>
            <w:r w:rsidRPr="00672446">
              <w:rPr>
                <w:rFonts w:cstheme="minorHAnsi"/>
              </w:rPr>
              <w:t>min</w:t>
            </w:r>
            <w:r w:rsidRPr="0076676A">
              <w:rPr>
                <w:rFonts w:cstheme="minorHAnsi"/>
              </w:rPr>
              <w:t xml:space="preserve"> </w:t>
            </w:r>
            <w:r w:rsidRPr="00672446">
              <w:rPr>
                <w:rFonts w:cstheme="minorHAnsi"/>
              </w:rPr>
              <w:t>5",</w:t>
            </w:r>
            <w:r w:rsidRPr="0076676A">
              <w:rPr>
                <w:rFonts w:cstheme="minorHAnsi"/>
              </w:rPr>
              <w:t xml:space="preserve"> </w:t>
            </w:r>
            <w:r w:rsidRPr="00672446">
              <w:rPr>
                <w:rFonts w:cstheme="minorHAnsi"/>
              </w:rPr>
              <w:t>zobrazujúci</w:t>
            </w:r>
            <w:r w:rsidRPr="0076676A">
              <w:rPr>
                <w:rFonts w:cstheme="minorHAnsi"/>
              </w:rPr>
              <w:t xml:space="preserve"> cenu</w:t>
            </w:r>
            <w:r>
              <w:rPr>
                <w:rFonts w:cstheme="minorHAnsi"/>
              </w:rPr>
              <w:t xml:space="preserve"> </w:t>
            </w:r>
            <w:r w:rsidRPr="0076676A">
              <w:rPr>
                <w:rFonts w:cstheme="minorHAnsi"/>
              </w:rPr>
              <w:t>za kWh a priebežné hodnoty pri nabíjaní (cena, pretečené</w:t>
            </w:r>
            <w:r>
              <w:rPr>
                <w:rFonts w:cstheme="minorHAnsi"/>
              </w:rPr>
              <w:t xml:space="preserve"> </w:t>
            </w:r>
            <w:r w:rsidRPr="0076676A">
              <w:rPr>
                <w:rFonts w:cstheme="minorHAnsi"/>
              </w:rPr>
              <w:t>kWh)</w:t>
            </w:r>
          </w:p>
        </w:tc>
      </w:tr>
      <w:tr w:rsidR="0076676A" w:rsidRPr="00672446" w:rsidTr="00A6228D">
        <w:trPr>
          <w:trHeight w:val="284"/>
        </w:trPr>
        <w:tc>
          <w:tcPr>
            <w:tcW w:w="3259" w:type="dxa"/>
            <w:vAlign w:val="center"/>
          </w:tcPr>
          <w:p w:rsidR="0076676A" w:rsidRPr="00672446" w:rsidRDefault="0076676A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  <w:spacing w:val="-2"/>
              </w:rPr>
              <w:t>Komunikácia</w:t>
            </w:r>
            <w:r w:rsidRPr="00672446">
              <w:rPr>
                <w:rFonts w:cstheme="minorHAnsi"/>
              </w:rPr>
              <w:tab/>
            </w:r>
            <w:r w:rsidRPr="00672446">
              <w:rPr>
                <w:rFonts w:cstheme="minorHAnsi"/>
                <w:spacing w:val="-10"/>
              </w:rPr>
              <w:t>s</w:t>
            </w:r>
            <w:r w:rsidRPr="00672446">
              <w:rPr>
                <w:rFonts w:cstheme="minorHAnsi"/>
              </w:rPr>
              <w:tab/>
            </w:r>
            <w:proofErr w:type="spellStart"/>
            <w:r w:rsidRPr="00672446">
              <w:rPr>
                <w:rFonts w:cstheme="minorHAnsi"/>
                <w:spacing w:val="-2"/>
              </w:rPr>
              <w:t>back</w:t>
            </w:r>
            <w:proofErr w:type="spellEnd"/>
            <w:r w:rsidRPr="00672446">
              <w:rPr>
                <w:rFonts w:cstheme="minorHAnsi"/>
                <w:spacing w:val="-2"/>
              </w:rPr>
              <w:t>-end systémom</w:t>
            </w:r>
          </w:p>
        </w:tc>
        <w:tc>
          <w:tcPr>
            <w:tcW w:w="6376" w:type="dxa"/>
            <w:vAlign w:val="center"/>
          </w:tcPr>
          <w:p w:rsidR="0076676A" w:rsidRDefault="0076676A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 w:rsidRPr="00672446">
              <w:rPr>
                <w:rFonts w:cstheme="minorHAnsi"/>
              </w:rPr>
              <w:t>GSM s podporou 4G siete, alternatíva Ethernet cez LAN a podpora</w:t>
            </w:r>
            <w:r w:rsidRPr="00672446">
              <w:rPr>
                <w:rFonts w:cstheme="minorHAnsi"/>
                <w:spacing w:val="17"/>
              </w:rPr>
              <w:t xml:space="preserve"> </w:t>
            </w:r>
            <w:r w:rsidRPr="00672446">
              <w:rPr>
                <w:rFonts w:cstheme="minorHAnsi"/>
              </w:rPr>
              <w:t>protokolu</w:t>
            </w:r>
            <w:r w:rsidRPr="00672446">
              <w:rPr>
                <w:rFonts w:cstheme="minorHAnsi"/>
                <w:spacing w:val="17"/>
              </w:rPr>
              <w:t xml:space="preserve"> </w:t>
            </w:r>
            <w:r w:rsidRPr="00672446">
              <w:rPr>
                <w:rFonts w:cstheme="minorHAnsi"/>
              </w:rPr>
              <w:t>OCPP</w:t>
            </w:r>
            <w:r w:rsidRPr="00672446">
              <w:rPr>
                <w:rFonts w:cstheme="minorHAnsi"/>
                <w:spacing w:val="16"/>
              </w:rPr>
              <w:t xml:space="preserve"> </w:t>
            </w:r>
            <w:r w:rsidRPr="00672446">
              <w:rPr>
                <w:rFonts w:cstheme="minorHAnsi"/>
              </w:rPr>
              <w:t>1.6J</w:t>
            </w:r>
            <w:r w:rsidRPr="00672446">
              <w:rPr>
                <w:rFonts w:cstheme="minorHAnsi"/>
                <w:spacing w:val="16"/>
              </w:rPr>
              <w:t xml:space="preserve"> </w:t>
            </w:r>
            <w:r w:rsidRPr="00672446">
              <w:rPr>
                <w:rFonts w:cstheme="minorHAnsi"/>
              </w:rPr>
              <w:t>s</w:t>
            </w:r>
            <w:r w:rsidRPr="00672446">
              <w:rPr>
                <w:rFonts w:cstheme="minorHAnsi"/>
                <w:spacing w:val="17"/>
              </w:rPr>
              <w:t xml:space="preserve"> </w:t>
            </w:r>
            <w:r w:rsidRPr="00672446">
              <w:rPr>
                <w:rFonts w:cstheme="minorHAnsi"/>
              </w:rPr>
              <w:t>možnosťou</w:t>
            </w:r>
            <w:r w:rsidRPr="00672446">
              <w:rPr>
                <w:rFonts w:cstheme="minorHAnsi"/>
                <w:spacing w:val="17"/>
              </w:rPr>
              <w:t xml:space="preserve"> </w:t>
            </w:r>
            <w:r w:rsidRPr="00672446">
              <w:rPr>
                <w:rFonts w:cstheme="minorHAnsi"/>
              </w:rPr>
              <w:t>aktualizácie</w:t>
            </w:r>
            <w:r w:rsidRPr="00672446">
              <w:rPr>
                <w:rFonts w:cstheme="minorHAnsi"/>
                <w:spacing w:val="18"/>
              </w:rPr>
              <w:t xml:space="preserve"> </w:t>
            </w:r>
            <w:r w:rsidRPr="00672446">
              <w:rPr>
                <w:rFonts w:cstheme="minorHAnsi"/>
                <w:spacing w:val="-5"/>
              </w:rPr>
              <w:t>na</w:t>
            </w:r>
            <w:r>
              <w:rPr>
                <w:rFonts w:cstheme="minorHAnsi"/>
                <w:spacing w:val="-5"/>
              </w:rPr>
              <w:t xml:space="preserve"> </w:t>
            </w:r>
            <w:r w:rsidRPr="00672446">
              <w:rPr>
                <w:rFonts w:cstheme="minorHAnsi"/>
              </w:rPr>
              <w:t>vyššie</w:t>
            </w:r>
            <w:r w:rsidRPr="00672446">
              <w:rPr>
                <w:rFonts w:cstheme="minorHAnsi"/>
                <w:spacing w:val="-1"/>
              </w:rPr>
              <w:t xml:space="preserve"> </w:t>
            </w:r>
            <w:r w:rsidRPr="00672446">
              <w:rPr>
                <w:rFonts w:cstheme="minorHAnsi"/>
                <w:spacing w:val="-2"/>
              </w:rPr>
              <w:t>verzie.</w:t>
            </w:r>
          </w:p>
        </w:tc>
      </w:tr>
      <w:tr w:rsidR="0076676A" w:rsidRPr="00672446" w:rsidTr="00A6228D">
        <w:trPr>
          <w:trHeight w:val="284"/>
        </w:trPr>
        <w:tc>
          <w:tcPr>
            <w:tcW w:w="3259" w:type="dxa"/>
            <w:vAlign w:val="center"/>
          </w:tcPr>
          <w:p w:rsidR="0076676A" w:rsidRPr="00672446" w:rsidRDefault="0076676A" w:rsidP="00A6228D">
            <w:pPr>
              <w:pStyle w:val="TableParagraph"/>
              <w:spacing w:line="276" w:lineRule="auto"/>
              <w:rPr>
                <w:rFonts w:cstheme="minorHAnsi"/>
                <w:spacing w:val="-2"/>
              </w:rPr>
            </w:pPr>
            <w:r w:rsidRPr="00672446">
              <w:rPr>
                <w:rFonts w:cstheme="minorHAnsi"/>
              </w:rPr>
              <w:t>Spôsoby</w:t>
            </w:r>
            <w:r w:rsidRPr="00672446">
              <w:rPr>
                <w:rFonts w:cstheme="minorHAnsi"/>
                <w:spacing w:val="-3"/>
              </w:rPr>
              <w:t xml:space="preserve"> </w:t>
            </w:r>
            <w:r w:rsidRPr="00672446">
              <w:rPr>
                <w:rFonts w:cstheme="minorHAnsi"/>
              </w:rPr>
              <w:t>platenia</w:t>
            </w:r>
            <w:r w:rsidRPr="00672446">
              <w:rPr>
                <w:rFonts w:cstheme="minorHAnsi"/>
                <w:spacing w:val="-2"/>
              </w:rPr>
              <w:t xml:space="preserve"> </w:t>
            </w:r>
            <w:r w:rsidRPr="00672446">
              <w:rPr>
                <w:rFonts w:cstheme="minorHAnsi"/>
              </w:rPr>
              <w:t>za</w:t>
            </w:r>
            <w:r w:rsidRPr="00672446">
              <w:rPr>
                <w:rFonts w:cstheme="minorHAnsi"/>
                <w:spacing w:val="-2"/>
              </w:rPr>
              <w:t xml:space="preserve"> nabíjanie</w:t>
            </w:r>
          </w:p>
        </w:tc>
        <w:tc>
          <w:tcPr>
            <w:tcW w:w="6376" w:type="dxa"/>
          </w:tcPr>
          <w:p w:rsidR="0076676A" w:rsidRPr="008D53B5" w:rsidRDefault="0076676A" w:rsidP="00EE77E7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 w:rsidRPr="008D53B5">
              <w:rPr>
                <w:rFonts w:cstheme="minorHAnsi"/>
              </w:rPr>
              <w:t xml:space="preserve">ad hoc </w:t>
            </w:r>
            <w:proofErr w:type="spellStart"/>
            <w:r w:rsidRPr="008D53B5">
              <w:rPr>
                <w:rFonts w:cstheme="minorHAnsi"/>
              </w:rPr>
              <w:t>payment</w:t>
            </w:r>
            <w:proofErr w:type="spellEnd"/>
            <w:r w:rsidRPr="008D53B5">
              <w:rPr>
                <w:rFonts w:cstheme="minorHAnsi"/>
              </w:rPr>
              <w:t xml:space="preserve"> systém, umožňujúci platbu za službu aj neregistrovaným zákazníkom platobná brána GO PAY s autorizáciou nabíjania pomocou QR kódu (nediskriminačný prístup)</w:t>
            </w:r>
          </w:p>
          <w:p w:rsidR="0076676A" w:rsidRPr="00672446" w:rsidRDefault="0076676A" w:rsidP="00EE77E7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proofErr w:type="spellStart"/>
            <w:r w:rsidRPr="008D53B5">
              <w:rPr>
                <w:rFonts w:cstheme="minorHAnsi"/>
              </w:rPr>
              <w:t>membership</w:t>
            </w:r>
            <w:proofErr w:type="spellEnd"/>
            <w:r w:rsidRPr="008D53B5">
              <w:rPr>
                <w:rFonts w:cstheme="minorHAnsi"/>
              </w:rPr>
              <w:t xml:space="preserve"> </w:t>
            </w:r>
            <w:proofErr w:type="spellStart"/>
            <w:r w:rsidRPr="008D53B5">
              <w:rPr>
                <w:rFonts w:cstheme="minorHAnsi"/>
              </w:rPr>
              <w:t>payment</w:t>
            </w:r>
            <w:proofErr w:type="spellEnd"/>
            <w:r w:rsidRPr="008D53B5">
              <w:rPr>
                <w:rFonts w:cstheme="minorHAnsi"/>
              </w:rPr>
              <w:t xml:space="preserve"> </w:t>
            </w:r>
            <w:r w:rsidRPr="00672446">
              <w:rPr>
                <w:rFonts w:cstheme="minorHAnsi"/>
              </w:rPr>
              <w:t>pre</w:t>
            </w:r>
            <w:r w:rsidRPr="008D53B5">
              <w:rPr>
                <w:rFonts w:cstheme="minorHAnsi"/>
              </w:rPr>
              <w:t xml:space="preserve"> </w:t>
            </w:r>
            <w:r w:rsidRPr="00672446">
              <w:rPr>
                <w:rFonts w:cstheme="minorHAnsi"/>
              </w:rPr>
              <w:t>registrovaných</w:t>
            </w:r>
            <w:r w:rsidRPr="008D53B5">
              <w:rPr>
                <w:rFonts w:cstheme="minorHAnsi"/>
              </w:rPr>
              <w:t xml:space="preserve"> zákazníkov pomocou čítačky RFID kariet</w:t>
            </w:r>
          </w:p>
        </w:tc>
      </w:tr>
      <w:tr w:rsidR="006E14A3" w:rsidRPr="00672446" w:rsidTr="00A6228D">
        <w:trPr>
          <w:trHeight w:val="284"/>
        </w:trPr>
        <w:tc>
          <w:tcPr>
            <w:tcW w:w="3259" w:type="dxa"/>
            <w:vAlign w:val="center"/>
          </w:tcPr>
          <w:p w:rsidR="006E14A3" w:rsidRPr="00672446" w:rsidRDefault="00EE77E7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Vybudovanie prípojky</w:t>
            </w:r>
          </w:p>
        </w:tc>
        <w:tc>
          <w:tcPr>
            <w:tcW w:w="6376" w:type="dxa"/>
          </w:tcPr>
          <w:p w:rsidR="00EE77E7" w:rsidRDefault="00EE77E7" w:rsidP="00EE77E7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 adrese spoločnosti: VAŠA PARAPETY s.r.o., Andreja Hlinku 1514/86, Nováky</w:t>
            </w:r>
          </w:p>
          <w:p w:rsidR="00EE77E7" w:rsidRPr="00EE77E7" w:rsidRDefault="00EE77E7" w:rsidP="00EE77E7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 w:rsidRPr="001979EF">
              <w:rPr>
                <w:rFonts w:cstheme="minorHAnsi"/>
              </w:rPr>
              <w:t xml:space="preserve">číslo odberného miesta: </w:t>
            </w:r>
            <w:r w:rsidRPr="00EE77E7">
              <w:rPr>
                <w:rFonts w:cstheme="minorHAnsi"/>
              </w:rPr>
              <w:t>24ZVAS-TS2OVS2-E, jedná sa o odberné miesto v rámci MDS VAŠA s.r.o., ktorá je pripojená do SSD</w:t>
            </w:r>
          </w:p>
          <w:p w:rsidR="00EE77E7" w:rsidRPr="00EE77E7" w:rsidRDefault="00EE77E7" w:rsidP="00EE77E7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vypracovanie projektu na základe tu uvedených technických požiadaviek na nabíjacie stanice</w:t>
            </w:r>
          </w:p>
          <w:p w:rsidR="006E14A3" w:rsidRPr="008D53B5" w:rsidRDefault="00EE77E7" w:rsidP="00EE77E7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vybudovanie elektrickej prípojky na pripojenie nabíjacích staníc v zmysle vypracovaného projektu</w:t>
            </w:r>
          </w:p>
        </w:tc>
      </w:tr>
      <w:tr w:rsidR="00EE77E7" w:rsidRPr="00672446" w:rsidTr="00A6228D">
        <w:trPr>
          <w:trHeight w:val="284"/>
        </w:trPr>
        <w:tc>
          <w:tcPr>
            <w:tcW w:w="3259" w:type="dxa"/>
            <w:vAlign w:val="center"/>
          </w:tcPr>
          <w:p w:rsidR="00EE77E7" w:rsidRPr="00672446" w:rsidRDefault="00EE77E7" w:rsidP="00A6228D">
            <w:pPr>
              <w:pStyle w:val="TableParagraph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Inžiniering</w:t>
            </w:r>
          </w:p>
        </w:tc>
        <w:tc>
          <w:tcPr>
            <w:tcW w:w="6376" w:type="dxa"/>
          </w:tcPr>
          <w:p w:rsidR="00EE77E7" w:rsidRDefault="00EE77E7" w:rsidP="00EE77E7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Všetky právne náležitosti súvisiace s vybudovaním prípojky a osadením nabíjacích staníc na miesto určenia.</w:t>
            </w:r>
          </w:p>
          <w:p w:rsidR="00EE77E7" w:rsidRPr="008D53B5" w:rsidRDefault="00EE77E7" w:rsidP="00EE77E7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Ohlásenie drobnej stavby, resp. </w:t>
            </w:r>
            <w:r w:rsidRPr="008D7BDD">
              <w:rPr>
                <w:rFonts w:cstheme="minorHAnsi"/>
              </w:rPr>
              <w:t>overenie projektu stavby a vydanie rozhodnutia o stavebnom zámere. </w:t>
            </w:r>
          </w:p>
        </w:tc>
      </w:tr>
    </w:tbl>
    <w:p w:rsidR="00027CF9" w:rsidRPr="00672446" w:rsidRDefault="00027CF9">
      <w:pPr>
        <w:pStyle w:val="TableParagraph"/>
        <w:rPr>
          <w:rFonts w:cstheme="minorHAnsi"/>
        </w:rPr>
        <w:sectPr w:rsidR="00027CF9" w:rsidRPr="00672446" w:rsidSect="00A6228D">
          <w:headerReference w:type="default" r:id="rId8"/>
          <w:footerReference w:type="default" r:id="rId9"/>
          <w:type w:val="continuous"/>
          <w:pgSz w:w="11910" w:h="16840"/>
          <w:pgMar w:top="1439" w:right="850" w:bottom="1523" w:left="992" w:header="708" w:footer="533" w:gutter="0"/>
          <w:cols w:space="708"/>
        </w:sectPr>
      </w:pPr>
    </w:p>
    <w:p w:rsidR="008D7BDD" w:rsidRDefault="008D7BDD" w:rsidP="00795BF6">
      <w:pPr>
        <w:spacing w:line="276" w:lineRule="auto"/>
        <w:ind w:left="120"/>
        <w:rPr>
          <w:rFonts w:asciiTheme="minorHAnsi" w:hAnsiTheme="minorHAnsi" w:cstheme="minorHAnsi"/>
        </w:rPr>
      </w:pPr>
      <w:r w:rsidRPr="008D7BDD">
        <w:rPr>
          <w:rFonts w:asciiTheme="minorHAnsi" w:hAnsiTheme="minorHAnsi" w:cstheme="minorHAnsi"/>
        </w:rPr>
        <w:lastRenderedPageBreak/>
        <w:t xml:space="preserve">Spoločnosť VAŠA PARAPETY s.r.o. týmto </w:t>
      </w:r>
      <w:r>
        <w:rPr>
          <w:rFonts w:asciiTheme="minorHAnsi" w:hAnsiTheme="minorHAnsi" w:cstheme="minorHAnsi"/>
        </w:rPr>
        <w:t>udeľuje víťazovi súťaže nasledovné súhlasy:</w:t>
      </w:r>
    </w:p>
    <w:p w:rsidR="008D7BDD" w:rsidRDefault="008D7BDD" w:rsidP="00795BF6">
      <w:pPr>
        <w:pStyle w:val="Odsekzoznamu"/>
        <w:numPr>
          <w:ilvl w:val="0"/>
          <w:numId w:val="9"/>
        </w:numPr>
        <w:spacing w:line="276" w:lineRule="auto"/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Súhlas na prácu na pozemku patriaci spoločnosti </w:t>
      </w:r>
      <w:r w:rsidRPr="008D7BDD">
        <w:rPr>
          <w:rFonts w:asciiTheme="minorHAnsi" w:hAnsiTheme="minorHAnsi" w:cstheme="minorHAnsi"/>
        </w:rPr>
        <w:t>VAŠA PARAPETY s.r.o.</w:t>
      </w:r>
    </w:p>
    <w:p w:rsidR="008D7BDD" w:rsidRPr="008D7BDD" w:rsidRDefault="008D7BDD" w:rsidP="00795BF6">
      <w:pPr>
        <w:pStyle w:val="Odsekzoznamu"/>
        <w:numPr>
          <w:ilvl w:val="0"/>
          <w:numId w:val="9"/>
        </w:numPr>
        <w:spacing w:line="276" w:lineRule="auto"/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Súhlas na pripojenie do odberného miesta spoločnosti </w:t>
      </w:r>
      <w:r w:rsidRPr="008D7BDD">
        <w:rPr>
          <w:rFonts w:asciiTheme="minorHAnsi" w:hAnsiTheme="minorHAnsi" w:cstheme="minorHAnsi"/>
        </w:rPr>
        <w:t>VAŠA PARAPETY s.r.o.</w:t>
      </w:r>
      <w:r>
        <w:rPr>
          <w:rFonts w:asciiTheme="minorHAnsi" w:hAnsiTheme="minorHAnsi" w:cstheme="minorHAnsi"/>
        </w:rPr>
        <w:t xml:space="preserve">, číslo: </w:t>
      </w:r>
      <w:r w:rsidRPr="001979EF">
        <w:rPr>
          <w:rFonts w:ascii="Calibri" w:hAnsi="Calibri" w:cs="Calibri"/>
          <w:color w:val="000000"/>
        </w:rPr>
        <w:t>24ZVAS-TS2OVS2-E</w:t>
      </w:r>
    </w:p>
    <w:p w:rsidR="008D7BDD" w:rsidRPr="008D7BDD" w:rsidRDefault="008D7BDD" w:rsidP="00795BF6">
      <w:pPr>
        <w:spacing w:line="276" w:lineRule="auto"/>
        <w:ind w:left="120"/>
        <w:rPr>
          <w:rFonts w:asciiTheme="minorHAnsi" w:hAnsiTheme="minorHAnsi" w:cstheme="minorHAnsi"/>
        </w:rPr>
      </w:pPr>
    </w:p>
    <w:p w:rsidR="008D7BDD" w:rsidRDefault="008D7BDD" w:rsidP="00795BF6">
      <w:pPr>
        <w:spacing w:line="276" w:lineRule="auto"/>
        <w:ind w:left="120"/>
        <w:rPr>
          <w:rFonts w:asciiTheme="minorHAnsi" w:hAnsiTheme="minorHAnsi" w:cstheme="minorHAnsi"/>
        </w:rPr>
      </w:pPr>
      <w:r w:rsidRPr="008D7BDD">
        <w:rPr>
          <w:rFonts w:asciiTheme="minorHAnsi" w:hAnsiTheme="minorHAnsi" w:cstheme="minorHAnsi"/>
        </w:rPr>
        <w:t xml:space="preserve">Spoločnosť VAŠA PARAPETY s.r.o. </w:t>
      </w:r>
      <w:r>
        <w:rPr>
          <w:rFonts w:asciiTheme="minorHAnsi" w:hAnsiTheme="minorHAnsi" w:cstheme="minorHAnsi"/>
        </w:rPr>
        <w:t xml:space="preserve">sa zaväzuje, že </w:t>
      </w:r>
      <w:r>
        <w:rPr>
          <w:rFonts w:asciiTheme="minorHAnsi" w:hAnsiTheme="minorHAnsi" w:cstheme="minorHAnsi"/>
        </w:rPr>
        <w:t xml:space="preserve">víťazovi súťaže zabezpečí nasledovné </w:t>
      </w:r>
      <w:r w:rsidR="008F0A08">
        <w:rPr>
          <w:rFonts w:asciiTheme="minorHAnsi" w:hAnsiTheme="minorHAnsi" w:cstheme="minorHAnsi"/>
        </w:rPr>
        <w:t>podklady</w:t>
      </w:r>
      <w:r>
        <w:rPr>
          <w:rFonts w:asciiTheme="minorHAnsi" w:hAnsiTheme="minorHAnsi" w:cstheme="minorHAnsi"/>
        </w:rPr>
        <w:t>:</w:t>
      </w:r>
    </w:p>
    <w:p w:rsidR="008D7BDD" w:rsidRDefault="008D7BDD" w:rsidP="00795BF6">
      <w:pPr>
        <w:pStyle w:val="Odsekzoznamu"/>
        <w:numPr>
          <w:ilvl w:val="0"/>
          <w:numId w:val="9"/>
        </w:numPr>
        <w:spacing w:line="276" w:lineRule="auto"/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Súhlas na prácu na pozemku patriaci </w:t>
      </w:r>
      <w:r w:rsidR="008F0A08">
        <w:rPr>
          <w:rFonts w:asciiTheme="minorHAnsi" w:hAnsiTheme="minorHAnsi" w:cstheme="minorHAnsi"/>
        </w:rPr>
        <w:t>tretím stranám</w:t>
      </w:r>
      <w:r>
        <w:rPr>
          <w:rFonts w:asciiTheme="minorHAnsi" w:hAnsiTheme="minorHAnsi" w:cstheme="minorHAnsi"/>
        </w:rPr>
        <w:t>, ak bude potrebný.</w:t>
      </w:r>
    </w:p>
    <w:p w:rsidR="008F0A08" w:rsidRDefault="008F0A08" w:rsidP="00795BF6">
      <w:pPr>
        <w:pStyle w:val="Odsekzoznamu"/>
        <w:numPr>
          <w:ilvl w:val="0"/>
          <w:numId w:val="9"/>
        </w:numPr>
        <w:spacing w:line="276" w:lineRule="auto"/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Doklad preukazujúci vzťah k pozemku potrebný pre </w:t>
      </w:r>
      <w:r>
        <w:rPr>
          <w:rFonts w:asciiTheme="minorHAnsi" w:hAnsiTheme="minorHAnsi" w:cstheme="minorHAnsi"/>
        </w:rPr>
        <w:t xml:space="preserve">Ohlásenie drobnej stavby, resp. </w:t>
      </w:r>
      <w:r w:rsidRPr="008D7BDD">
        <w:rPr>
          <w:rFonts w:asciiTheme="minorHAnsi" w:hAnsiTheme="minorHAnsi" w:cstheme="minorHAnsi"/>
        </w:rPr>
        <w:t>overenie projektu stavby a vydanie rozhodnutia o stavebnom zámere</w:t>
      </w:r>
      <w:r>
        <w:rPr>
          <w:rFonts w:asciiTheme="minorHAnsi" w:hAnsiTheme="minorHAnsi" w:cstheme="minorHAnsi"/>
        </w:rPr>
        <w:t>.</w:t>
      </w:r>
    </w:p>
    <w:p w:rsidR="008F0A08" w:rsidRDefault="008F0A08" w:rsidP="00795BF6">
      <w:pPr>
        <w:pStyle w:val="Odsekzoznamu"/>
        <w:numPr>
          <w:ilvl w:val="0"/>
          <w:numId w:val="9"/>
        </w:numPr>
        <w:spacing w:line="276" w:lineRule="auto"/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Presná identifikácia miesta na osadenie nabíjacích staníc</w:t>
      </w:r>
      <w:r w:rsidR="0082727C">
        <w:rPr>
          <w:rFonts w:asciiTheme="minorHAnsi" w:hAnsiTheme="minorHAnsi" w:cstheme="minorHAnsi"/>
        </w:rPr>
        <w:t>.</w:t>
      </w:r>
    </w:p>
    <w:p w:rsidR="008F0A08" w:rsidRDefault="008F0A08" w:rsidP="008F0A08">
      <w:pPr>
        <w:pStyle w:val="Odsekzoznamu"/>
        <w:ind w:left="420" w:firstLine="0"/>
        <w:rPr>
          <w:rFonts w:asciiTheme="minorHAnsi" w:hAnsiTheme="minorHAnsi" w:cstheme="minorHAnsi"/>
        </w:rPr>
      </w:pPr>
    </w:p>
    <w:p w:rsidR="00027CF9" w:rsidRPr="00672446" w:rsidRDefault="00000000">
      <w:pPr>
        <w:pStyle w:val="Nadpis1"/>
        <w:numPr>
          <w:ilvl w:val="0"/>
          <w:numId w:val="5"/>
        </w:numPr>
        <w:tabs>
          <w:tab w:val="left" w:pos="851"/>
        </w:tabs>
        <w:spacing w:before="1"/>
        <w:ind w:hanging="427"/>
        <w:jc w:val="left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pacing w:val="-4"/>
          <w:sz w:val="22"/>
          <w:szCs w:val="22"/>
        </w:rPr>
        <w:t>Účel</w:t>
      </w:r>
    </w:p>
    <w:p w:rsidR="00027CF9" w:rsidRPr="00672446" w:rsidRDefault="00000000" w:rsidP="0076676A">
      <w:pPr>
        <w:pStyle w:val="Zkladntext"/>
        <w:tabs>
          <w:tab w:val="left" w:pos="2548"/>
        </w:tabs>
        <w:spacing w:before="162" w:line="360" w:lineRule="auto"/>
        <w:ind w:left="2548" w:right="3" w:hanging="1908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Schéma</w:t>
      </w:r>
      <w:r w:rsidRPr="0067244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pomoci:</w:t>
      </w:r>
      <w:r w:rsidRPr="00672446">
        <w:rPr>
          <w:rFonts w:asciiTheme="minorHAnsi" w:hAnsiTheme="minorHAnsi" w:cstheme="minorHAnsi"/>
          <w:sz w:val="22"/>
          <w:szCs w:val="22"/>
        </w:rPr>
        <w:tab/>
        <w:t>Schéma</w:t>
      </w:r>
      <w:r w:rsidRPr="0067244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štátnej</w:t>
      </w:r>
      <w:r w:rsidRPr="0067244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pomoci</w:t>
      </w:r>
      <w:r w:rsidRPr="0067244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z</w:t>
      </w:r>
      <w:r w:rsidRPr="0067244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prostriedkov</w:t>
      </w:r>
      <w:r w:rsidRPr="0067244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Plánu</w:t>
      </w:r>
      <w:r w:rsidRPr="0067244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obnovy</w:t>
      </w:r>
      <w:r w:rsidRPr="0067244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a</w:t>
      </w:r>
      <w:r w:rsidRPr="0067244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 xml:space="preserve">odolnosti </w:t>
      </w:r>
      <w:r w:rsidR="0076676A">
        <w:rPr>
          <w:rFonts w:asciiTheme="minorHAnsi" w:hAnsiTheme="minorHAnsi" w:cstheme="minorHAnsi"/>
          <w:sz w:val="22"/>
          <w:szCs w:val="22"/>
        </w:rPr>
        <w:t>S</w:t>
      </w:r>
      <w:r w:rsidRPr="00672446">
        <w:rPr>
          <w:rFonts w:asciiTheme="minorHAnsi" w:hAnsiTheme="minorHAnsi" w:cstheme="minorHAnsi"/>
          <w:sz w:val="22"/>
          <w:szCs w:val="22"/>
        </w:rPr>
        <w:t>lovenskej republiky na podporu budovania infraštruktúry pre alternatívne palivá v platnom znení</w:t>
      </w:r>
    </w:p>
    <w:p w:rsidR="00027CF9" w:rsidRPr="00672446" w:rsidRDefault="00000000" w:rsidP="0076676A">
      <w:pPr>
        <w:pStyle w:val="Zkladntext"/>
        <w:tabs>
          <w:tab w:val="left" w:pos="2548"/>
        </w:tabs>
        <w:spacing w:before="162" w:line="360" w:lineRule="auto"/>
        <w:ind w:left="2548" w:right="3" w:hanging="1908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Názov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výzvy:</w:t>
      </w:r>
      <w:r w:rsidRPr="00672446">
        <w:rPr>
          <w:rFonts w:asciiTheme="minorHAnsi" w:hAnsiTheme="minorHAnsi" w:cstheme="minorHAnsi"/>
          <w:sz w:val="22"/>
          <w:szCs w:val="22"/>
        </w:rPr>
        <w:tab/>
        <w:t>Výzva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na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predkladanie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žiadostí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o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poskytnutie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prostriedkov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mechanizmu na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podporu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budovania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nabíjacej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infraštruktúry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pre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elektrické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vozidlá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pre právnické osoby a fyzické osoby podnikateľov</w:t>
      </w:r>
    </w:p>
    <w:p w:rsidR="00027CF9" w:rsidRPr="00672446" w:rsidRDefault="00000000" w:rsidP="0076676A">
      <w:pPr>
        <w:pStyle w:val="Zkladntext"/>
        <w:tabs>
          <w:tab w:val="left" w:pos="2548"/>
        </w:tabs>
        <w:spacing w:before="162" w:line="360" w:lineRule="auto"/>
        <w:ind w:left="2548" w:right="3" w:hanging="1908"/>
        <w:rPr>
          <w:rFonts w:asciiTheme="minorHAnsi" w:hAnsiTheme="minorHAnsi" w:cstheme="minorHAnsi"/>
          <w:sz w:val="22"/>
          <w:szCs w:val="22"/>
        </w:rPr>
      </w:pPr>
      <w:r w:rsidRPr="0076676A">
        <w:rPr>
          <w:rFonts w:asciiTheme="minorHAnsi" w:hAnsiTheme="minorHAnsi" w:cstheme="minorHAnsi"/>
          <w:sz w:val="22"/>
          <w:szCs w:val="22"/>
        </w:rPr>
        <w:t>Názov projektu:</w:t>
      </w:r>
      <w:r w:rsidR="0076676A">
        <w:rPr>
          <w:rFonts w:asciiTheme="minorHAnsi" w:hAnsiTheme="minorHAnsi" w:cstheme="minorHAnsi"/>
          <w:sz w:val="22"/>
          <w:szCs w:val="22"/>
        </w:rPr>
        <w:tab/>
      </w:r>
      <w:r w:rsidRPr="00672446">
        <w:rPr>
          <w:rFonts w:asciiTheme="minorHAnsi" w:hAnsiTheme="minorHAnsi" w:cstheme="minorHAnsi"/>
          <w:sz w:val="22"/>
          <w:szCs w:val="22"/>
        </w:rPr>
        <w:t>Nabíjacie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stanice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s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bežným</w:t>
      </w:r>
      <w:r w:rsidRPr="0076676A">
        <w:rPr>
          <w:rFonts w:asciiTheme="minorHAnsi" w:hAnsiTheme="minorHAnsi" w:cstheme="minorHAnsi"/>
          <w:sz w:val="22"/>
          <w:szCs w:val="22"/>
        </w:rPr>
        <w:t xml:space="preserve"> nabíjaním</w:t>
      </w:r>
    </w:p>
    <w:p w:rsidR="00027CF9" w:rsidRPr="00672446" w:rsidRDefault="00000000" w:rsidP="0076676A">
      <w:pPr>
        <w:pStyle w:val="Zkladntext"/>
        <w:tabs>
          <w:tab w:val="left" w:pos="2548"/>
        </w:tabs>
        <w:spacing w:before="162" w:line="360" w:lineRule="auto"/>
        <w:ind w:left="2548" w:right="3" w:hanging="1908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Kód</w:t>
      </w:r>
      <w:r w:rsidRPr="0076676A">
        <w:rPr>
          <w:rFonts w:asciiTheme="minorHAnsi" w:hAnsiTheme="minorHAnsi" w:cstheme="minorHAnsi"/>
          <w:sz w:val="22"/>
          <w:szCs w:val="22"/>
        </w:rPr>
        <w:t xml:space="preserve"> projektu:</w:t>
      </w:r>
      <w:r w:rsidR="0076676A">
        <w:rPr>
          <w:rFonts w:asciiTheme="minorHAnsi" w:hAnsiTheme="minorHAnsi" w:cstheme="minorHAnsi"/>
          <w:sz w:val="22"/>
          <w:szCs w:val="22"/>
        </w:rPr>
        <w:tab/>
      </w:r>
      <w:r w:rsidRPr="0076676A">
        <w:rPr>
          <w:rFonts w:asciiTheme="minorHAnsi" w:hAnsiTheme="minorHAnsi" w:cstheme="minorHAnsi"/>
          <w:sz w:val="22"/>
          <w:szCs w:val="22"/>
        </w:rPr>
        <w:t>03I04-26-V05-00</w:t>
      </w:r>
      <w:r w:rsidR="0089189D">
        <w:rPr>
          <w:rFonts w:asciiTheme="minorHAnsi" w:hAnsiTheme="minorHAnsi" w:cstheme="minorHAnsi"/>
          <w:sz w:val="22"/>
          <w:szCs w:val="22"/>
        </w:rPr>
        <w:t>046</w:t>
      </w:r>
    </w:p>
    <w:p w:rsidR="00027CF9" w:rsidRPr="00672446" w:rsidRDefault="00000000" w:rsidP="0076676A">
      <w:pPr>
        <w:pStyle w:val="Zkladntext"/>
        <w:tabs>
          <w:tab w:val="left" w:pos="2552"/>
        </w:tabs>
        <w:spacing w:before="162" w:line="360" w:lineRule="auto"/>
        <w:ind w:left="2548" w:right="3" w:hanging="1908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Kód</w:t>
      </w:r>
      <w:r w:rsidRPr="0076676A">
        <w:rPr>
          <w:rFonts w:asciiTheme="minorHAnsi" w:hAnsiTheme="minorHAnsi" w:cstheme="minorHAnsi"/>
          <w:sz w:val="22"/>
          <w:szCs w:val="22"/>
        </w:rPr>
        <w:t xml:space="preserve"> výzvy:</w:t>
      </w:r>
      <w:r w:rsidRPr="00672446">
        <w:rPr>
          <w:rFonts w:asciiTheme="minorHAnsi" w:hAnsiTheme="minorHAnsi" w:cstheme="minorHAnsi"/>
          <w:sz w:val="22"/>
          <w:szCs w:val="22"/>
        </w:rPr>
        <w:tab/>
      </w:r>
      <w:r w:rsidRPr="0076676A">
        <w:rPr>
          <w:rFonts w:asciiTheme="minorHAnsi" w:hAnsiTheme="minorHAnsi" w:cstheme="minorHAnsi"/>
          <w:sz w:val="22"/>
          <w:szCs w:val="22"/>
        </w:rPr>
        <w:t>03I04-26-V05</w:t>
      </w:r>
    </w:p>
    <w:p w:rsidR="00027CF9" w:rsidRPr="00672446" w:rsidRDefault="00027CF9">
      <w:pPr>
        <w:pStyle w:val="Zkladntext"/>
        <w:spacing w:before="2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000000">
      <w:pPr>
        <w:pStyle w:val="Nadpis1"/>
        <w:numPr>
          <w:ilvl w:val="0"/>
          <w:numId w:val="5"/>
        </w:numPr>
        <w:tabs>
          <w:tab w:val="left" w:pos="911"/>
        </w:tabs>
        <w:ind w:left="911" w:hanging="487"/>
        <w:jc w:val="left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Termín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a</w:t>
      </w:r>
      <w:r w:rsidRPr="006724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miesto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prevzatia</w:t>
      </w:r>
      <w:r w:rsidRPr="006724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súťažných</w:t>
      </w:r>
      <w:r w:rsidRPr="006724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>podmienok</w:t>
      </w:r>
    </w:p>
    <w:p w:rsidR="00027CF9" w:rsidRDefault="00000000" w:rsidP="0076676A">
      <w:pPr>
        <w:pStyle w:val="Zkladntext"/>
        <w:tabs>
          <w:tab w:val="left" w:pos="2552"/>
        </w:tabs>
        <w:spacing w:before="162" w:line="360" w:lineRule="auto"/>
        <w:ind w:left="2548" w:right="3" w:hanging="1908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Súťažné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podklady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je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možné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získať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na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webovom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sídle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vyhlasovateľa</w:t>
      </w:r>
      <w:r w:rsidRPr="0076676A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76676A" w:rsidRPr="00D8760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https://parapety.vasagroup.sk/</w:t>
        </w:r>
      </w:hyperlink>
      <w:r w:rsidR="0076676A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82727C" w:rsidRPr="00672446" w:rsidRDefault="0082727C">
      <w:pPr>
        <w:pStyle w:val="Zkladntext"/>
        <w:spacing w:before="28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000000">
      <w:pPr>
        <w:pStyle w:val="Nadpis1"/>
        <w:numPr>
          <w:ilvl w:val="0"/>
          <w:numId w:val="5"/>
        </w:numPr>
        <w:tabs>
          <w:tab w:val="left" w:pos="886"/>
        </w:tabs>
        <w:ind w:left="886" w:hanging="462"/>
        <w:jc w:val="both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Podmienky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účasti</w:t>
      </w:r>
      <w:r w:rsidRPr="0067244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v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 xml:space="preserve"> súťaži</w:t>
      </w:r>
    </w:p>
    <w:p w:rsidR="00027CF9" w:rsidRPr="00672446" w:rsidRDefault="00000000" w:rsidP="0076676A">
      <w:pPr>
        <w:pStyle w:val="Odsekzoznamu"/>
        <w:numPr>
          <w:ilvl w:val="1"/>
          <w:numId w:val="5"/>
        </w:numPr>
        <w:tabs>
          <w:tab w:val="left" w:pos="1276"/>
        </w:tabs>
        <w:spacing w:before="136" w:line="357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Účastníci sú povinní predložiť čestné prehlásenie o tom, že nemajú záväzky voči štátnym orgánom a o neprítomnosti konfliktu záujmov.</w:t>
      </w:r>
    </w:p>
    <w:p w:rsidR="00027CF9" w:rsidRPr="00672446" w:rsidRDefault="00000000" w:rsidP="0076676A">
      <w:pPr>
        <w:pStyle w:val="Odsekzoznamu"/>
        <w:numPr>
          <w:ilvl w:val="1"/>
          <w:numId w:val="5"/>
        </w:numPr>
        <w:tabs>
          <w:tab w:val="left" w:pos="1276"/>
        </w:tabs>
        <w:spacing w:before="136" w:line="357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Účastníci sú povinní predložiť vyhlásenie účastníka o súhlase so spracovaním osobných údajov v zmysle zákona č. 18/2018 Z. z. o ochrane osobných údajov a o zmene a doplnení</w:t>
      </w:r>
      <w:r w:rsidRPr="0076676A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niektorých zákonov.</w:t>
      </w:r>
    </w:p>
    <w:p w:rsidR="00027CF9" w:rsidRPr="00672446" w:rsidRDefault="00000000" w:rsidP="00955CD7">
      <w:pPr>
        <w:pStyle w:val="Odsekzoznamu"/>
        <w:numPr>
          <w:ilvl w:val="1"/>
          <w:numId w:val="5"/>
        </w:numPr>
        <w:tabs>
          <w:tab w:val="left" w:pos="1276"/>
        </w:tabs>
        <w:spacing w:before="136" w:line="357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Účastníci sú povinní predložiť vyhlásenie, že účastník súťaže berie na vedomie, že vyhlasovateľ súťaže má povinnosť všetky návrhy podané do obchodnej verejnej súťaže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zverejniť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do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3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pracovných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dní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od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uplynutia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lehoty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na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predkladanie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návrhov,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po dobu</w:t>
      </w:r>
      <w:r w:rsidRPr="00955CD7">
        <w:rPr>
          <w:rFonts w:asciiTheme="minorHAnsi" w:hAnsiTheme="minorHAnsi" w:cstheme="minorHAnsi"/>
        </w:rPr>
        <w:t xml:space="preserve">  </w:t>
      </w:r>
      <w:r w:rsidRPr="00672446">
        <w:rPr>
          <w:rFonts w:asciiTheme="minorHAnsi" w:hAnsiTheme="minorHAnsi" w:cstheme="minorHAnsi"/>
        </w:rPr>
        <w:t>minimálne 30 dní, na webovom sídle vyhlasovateľa.</w:t>
      </w:r>
    </w:p>
    <w:p w:rsidR="00027CF9" w:rsidRPr="00672446" w:rsidRDefault="00000000" w:rsidP="00955CD7">
      <w:pPr>
        <w:pStyle w:val="Odsekzoznamu"/>
        <w:numPr>
          <w:ilvl w:val="1"/>
          <w:numId w:val="5"/>
        </w:numPr>
        <w:tabs>
          <w:tab w:val="left" w:pos="1276"/>
        </w:tabs>
        <w:spacing w:before="136" w:line="357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lastRenderedPageBreak/>
        <w:t xml:space="preserve">Každý účastník súťaže môže podať iba jeden </w:t>
      </w:r>
      <w:r w:rsidR="00274D8B">
        <w:rPr>
          <w:rFonts w:asciiTheme="minorHAnsi" w:hAnsiTheme="minorHAnsi" w:cstheme="minorHAnsi"/>
        </w:rPr>
        <w:t xml:space="preserve">súťažný </w:t>
      </w:r>
      <w:r w:rsidRPr="00672446">
        <w:rPr>
          <w:rFonts w:asciiTheme="minorHAnsi" w:hAnsiTheme="minorHAnsi" w:cstheme="minorHAnsi"/>
        </w:rPr>
        <w:t>návrh. Návrh podaný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lehote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na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podávanie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návrhov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neskôr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tým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istým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účastníkom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súťaže,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ruší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jeho predchádzajúce podané návrhy. Predložený návrh nie je možné meniť a dopĺňať, ani ho upravovať po uplynutí lehoty určenej na predkladanie súťažných návrhov.</w:t>
      </w:r>
    </w:p>
    <w:p w:rsidR="00027CF9" w:rsidRPr="00672446" w:rsidRDefault="00000000" w:rsidP="00955CD7">
      <w:pPr>
        <w:pStyle w:val="Odsekzoznamu"/>
        <w:numPr>
          <w:ilvl w:val="1"/>
          <w:numId w:val="5"/>
        </w:numPr>
        <w:tabs>
          <w:tab w:val="left" w:pos="1276"/>
        </w:tabs>
        <w:spacing w:before="136" w:line="357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Návrhy,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ktorých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obsah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nebude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zodpovedať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podmienkam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súťaže,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alebo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budú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doručené po termíne stanovenom vo vyhlásení súťaže, budú odmietnuté.</w:t>
      </w:r>
    </w:p>
    <w:p w:rsidR="00027CF9" w:rsidRPr="00672446" w:rsidRDefault="00000000" w:rsidP="00955CD7">
      <w:pPr>
        <w:pStyle w:val="Odsekzoznamu"/>
        <w:numPr>
          <w:ilvl w:val="1"/>
          <w:numId w:val="5"/>
        </w:numPr>
        <w:tabs>
          <w:tab w:val="left" w:pos="1276"/>
        </w:tabs>
        <w:spacing w:before="136" w:line="357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Vyhlasovateľ si vyhradzuje právo odmietnuť všetky predložené návrhy. Odmietnutie predložených návrhov odošle vyhlasovateľ účastníkom listom do 15 dní odo dňa vyhodnotenia obchodnej verejnej súťaže.</w:t>
      </w:r>
    </w:p>
    <w:p w:rsidR="00027CF9" w:rsidRPr="00672446" w:rsidRDefault="00000000" w:rsidP="00955CD7">
      <w:pPr>
        <w:pStyle w:val="Odsekzoznamu"/>
        <w:numPr>
          <w:ilvl w:val="1"/>
          <w:numId w:val="5"/>
        </w:numPr>
        <w:tabs>
          <w:tab w:val="left" w:pos="1276"/>
        </w:tabs>
        <w:spacing w:before="136" w:line="357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Vyhlasovateľ si vyhradzuje právo v prípade zistenia neúplnosti súťažného návrhu z hľadiska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vyhlásených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požiadaviek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vyradiť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súťažný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návrh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z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obchodnej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verejnej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súťaže.</w:t>
      </w:r>
    </w:p>
    <w:p w:rsidR="00027CF9" w:rsidRPr="00672446" w:rsidRDefault="00000000" w:rsidP="00955CD7">
      <w:pPr>
        <w:pStyle w:val="Odsekzoznamu"/>
        <w:numPr>
          <w:ilvl w:val="1"/>
          <w:numId w:val="5"/>
        </w:numPr>
        <w:tabs>
          <w:tab w:val="left" w:pos="1276"/>
        </w:tabs>
        <w:spacing w:before="136" w:line="357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Vyhlasovateľ neuhrádza účastníkom súťaže náklady spojené s ich účasťou v tejto obchodnej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verejnej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súťaži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a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účastníci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súťaže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plnej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miere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znášajú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všetky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náklady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ich účasťou v súťaži.</w:t>
      </w:r>
    </w:p>
    <w:p w:rsidR="00027CF9" w:rsidRPr="00672446" w:rsidRDefault="00027CF9">
      <w:pPr>
        <w:pStyle w:val="Zkladntext"/>
        <w:spacing w:before="133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000000">
      <w:pPr>
        <w:pStyle w:val="Nadpis1"/>
        <w:numPr>
          <w:ilvl w:val="0"/>
          <w:numId w:val="5"/>
        </w:numPr>
        <w:tabs>
          <w:tab w:val="left" w:pos="1144"/>
        </w:tabs>
        <w:ind w:left="1144" w:hanging="720"/>
        <w:jc w:val="left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Finančná</w:t>
      </w:r>
      <w:r w:rsidRPr="0067244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>zábezpeka</w:t>
      </w:r>
    </w:p>
    <w:p w:rsidR="00027CF9" w:rsidRPr="00672446" w:rsidRDefault="00000000" w:rsidP="00955CD7">
      <w:pPr>
        <w:pStyle w:val="Zkladntext"/>
        <w:tabs>
          <w:tab w:val="left" w:pos="2552"/>
        </w:tabs>
        <w:spacing w:before="162" w:line="360" w:lineRule="auto"/>
        <w:ind w:left="2548" w:right="3" w:hanging="1908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Nevyžaduje</w:t>
      </w:r>
      <w:r w:rsidRPr="00955CD7">
        <w:rPr>
          <w:rFonts w:asciiTheme="minorHAnsi" w:hAnsiTheme="minorHAnsi" w:cstheme="minorHAnsi"/>
          <w:sz w:val="22"/>
          <w:szCs w:val="22"/>
        </w:rPr>
        <w:t xml:space="preserve"> sa</w:t>
      </w:r>
    </w:p>
    <w:p w:rsidR="00027CF9" w:rsidRPr="00672446" w:rsidRDefault="00027CF9">
      <w:pPr>
        <w:pStyle w:val="Zkladntext"/>
        <w:spacing w:before="53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000000">
      <w:pPr>
        <w:pStyle w:val="Nadpis1"/>
        <w:numPr>
          <w:ilvl w:val="0"/>
          <w:numId w:val="5"/>
        </w:numPr>
        <w:tabs>
          <w:tab w:val="left" w:pos="1144"/>
        </w:tabs>
        <w:ind w:left="1144" w:hanging="720"/>
        <w:jc w:val="left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Náležitosti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súťažného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 xml:space="preserve"> návrhu</w:t>
      </w:r>
    </w:p>
    <w:p w:rsidR="00027CF9" w:rsidRPr="00672446" w:rsidRDefault="00000000" w:rsidP="00955CD7">
      <w:pPr>
        <w:pStyle w:val="Odsekzoznamu"/>
        <w:numPr>
          <w:ilvl w:val="1"/>
          <w:numId w:val="5"/>
        </w:numPr>
        <w:tabs>
          <w:tab w:val="left" w:pos="1276"/>
        </w:tabs>
        <w:spacing w:before="136" w:line="276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Súťažný návrh musí byť spracovaný v slovenskom jazyku alebo v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českom jazyku, z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iných jazykov musí byť zabezpečený úradný preklad. Musí obsahovať najmä:</w:t>
      </w:r>
    </w:p>
    <w:p w:rsidR="00027CF9" w:rsidRPr="00672446" w:rsidRDefault="00000000" w:rsidP="00955CD7">
      <w:pPr>
        <w:pStyle w:val="Odsekzoznamu"/>
        <w:numPr>
          <w:ilvl w:val="0"/>
          <w:numId w:val="4"/>
        </w:numPr>
        <w:tabs>
          <w:tab w:val="left" w:pos="977"/>
          <w:tab w:val="left" w:pos="1132"/>
        </w:tabs>
        <w:spacing w:before="169" w:line="276" w:lineRule="auto"/>
        <w:ind w:right="3" w:hanging="425"/>
        <w:jc w:val="left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Identifikačné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údaje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vyhlasovateľa,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meno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a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priezvisko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štatutára</w:t>
      </w:r>
      <w:r w:rsidRPr="00955CD7">
        <w:rPr>
          <w:rFonts w:asciiTheme="minorHAnsi" w:hAnsiTheme="minorHAnsi" w:cstheme="minorHAnsi"/>
        </w:rPr>
        <w:t>.</w:t>
      </w:r>
    </w:p>
    <w:p w:rsidR="00027CF9" w:rsidRPr="00672446" w:rsidRDefault="00000000" w:rsidP="00955CD7">
      <w:pPr>
        <w:pStyle w:val="Odsekzoznamu"/>
        <w:numPr>
          <w:ilvl w:val="0"/>
          <w:numId w:val="4"/>
        </w:numPr>
        <w:tabs>
          <w:tab w:val="left" w:pos="977"/>
          <w:tab w:val="left" w:pos="1132"/>
        </w:tabs>
        <w:spacing w:before="169" w:line="276" w:lineRule="auto"/>
        <w:ind w:right="3" w:hanging="425"/>
        <w:jc w:val="left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Identifikačné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údaje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účastníka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súťaže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(ďalej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aj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„zhotoviteľ“),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ak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ide</w:t>
      </w:r>
      <w:r w:rsidRPr="00955CD7">
        <w:rPr>
          <w:rFonts w:asciiTheme="minorHAnsi" w:hAnsiTheme="minorHAnsi" w:cstheme="minorHAnsi"/>
        </w:rPr>
        <w:t xml:space="preserve"> o:</w:t>
      </w:r>
    </w:p>
    <w:p w:rsidR="00027CF9" w:rsidRPr="00672446" w:rsidRDefault="00000000" w:rsidP="00955CD7">
      <w:pPr>
        <w:pStyle w:val="Odsekzoznamu"/>
        <w:numPr>
          <w:ilvl w:val="2"/>
          <w:numId w:val="4"/>
        </w:numPr>
        <w:tabs>
          <w:tab w:val="left" w:pos="1009"/>
          <w:tab w:val="left" w:pos="1024"/>
        </w:tabs>
        <w:spacing w:before="133" w:line="276" w:lineRule="auto"/>
        <w:ind w:left="1843" w:right="122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právnickú osobu: obchodné meno, meno a priezvisko štatutára, adresu sídla, IČO, označenie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>bankového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>spojenia,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na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>ktorý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bude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>poukázaná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>kúpna</w:t>
      </w:r>
      <w:r w:rsidRPr="00672446">
        <w:rPr>
          <w:rFonts w:asciiTheme="minorHAnsi" w:hAnsiTheme="minorHAnsi" w:cstheme="minorHAnsi"/>
          <w:spacing w:val="-5"/>
        </w:rPr>
        <w:t xml:space="preserve"> </w:t>
      </w:r>
      <w:r w:rsidRPr="00672446">
        <w:rPr>
          <w:rFonts w:asciiTheme="minorHAnsi" w:hAnsiTheme="minorHAnsi" w:cstheme="minorHAnsi"/>
        </w:rPr>
        <w:t>cena,</w:t>
      </w:r>
      <w:r w:rsidRPr="00672446">
        <w:rPr>
          <w:rFonts w:asciiTheme="minorHAnsi" w:hAnsiTheme="minorHAnsi" w:cstheme="minorHAnsi"/>
          <w:spacing w:val="-6"/>
        </w:rPr>
        <w:t xml:space="preserve"> </w:t>
      </w:r>
      <w:r w:rsidRPr="00672446">
        <w:rPr>
          <w:rFonts w:asciiTheme="minorHAnsi" w:hAnsiTheme="minorHAnsi" w:cstheme="minorHAnsi"/>
        </w:rPr>
        <w:t>číslo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 xml:space="preserve">telefónu, </w:t>
      </w:r>
      <w:r w:rsidRPr="00672446">
        <w:rPr>
          <w:rFonts w:asciiTheme="minorHAnsi" w:hAnsiTheme="minorHAnsi" w:cstheme="minorHAnsi"/>
          <w:spacing w:val="-2"/>
        </w:rPr>
        <w:t>email,</w:t>
      </w:r>
    </w:p>
    <w:p w:rsidR="00027CF9" w:rsidRPr="00672446" w:rsidRDefault="00000000" w:rsidP="00955CD7">
      <w:pPr>
        <w:pStyle w:val="Odsekzoznamu"/>
        <w:numPr>
          <w:ilvl w:val="2"/>
          <w:numId w:val="4"/>
        </w:numPr>
        <w:tabs>
          <w:tab w:val="left" w:pos="1009"/>
          <w:tab w:val="left" w:pos="1024"/>
        </w:tabs>
        <w:spacing w:before="133" w:line="276" w:lineRule="auto"/>
        <w:ind w:left="1843" w:right="122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fyzickú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osobu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-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podnikateľa: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meno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a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priezvisko,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rodné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priezvisko,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adresu,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označenie bankového spojenia, na ktorý bude poukázaná kúpna cena, číslo telefónu, email,</w:t>
      </w:r>
    </w:p>
    <w:p w:rsidR="00027CF9" w:rsidRPr="00672446" w:rsidRDefault="00000000" w:rsidP="00955CD7">
      <w:pPr>
        <w:pStyle w:val="Odsekzoznamu"/>
        <w:numPr>
          <w:ilvl w:val="2"/>
          <w:numId w:val="4"/>
        </w:numPr>
        <w:tabs>
          <w:tab w:val="left" w:pos="1009"/>
          <w:tab w:val="left" w:pos="1024"/>
        </w:tabs>
        <w:spacing w:before="133" w:line="276" w:lineRule="auto"/>
        <w:ind w:left="1843" w:right="122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fyzickú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osobu: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meno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a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priezvisko,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rodné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priezvisko,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adresu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trvalého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pobytu,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rodné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číslo, označenie bankového spojenia, na ktorý bude poukázaná kúpna cena, číslo telefónu, e-</w:t>
      </w:r>
      <w:r w:rsidRPr="00955CD7">
        <w:rPr>
          <w:rFonts w:asciiTheme="minorHAnsi" w:hAnsiTheme="minorHAnsi" w:cstheme="minorHAnsi"/>
        </w:rPr>
        <w:t>mail.</w:t>
      </w:r>
    </w:p>
    <w:p w:rsidR="00027CF9" w:rsidRPr="00672446" w:rsidRDefault="00000000" w:rsidP="00955CD7">
      <w:pPr>
        <w:pStyle w:val="Odsekzoznamu"/>
        <w:numPr>
          <w:ilvl w:val="0"/>
          <w:numId w:val="4"/>
        </w:numPr>
        <w:tabs>
          <w:tab w:val="left" w:pos="977"/>
          <w:tab w:val="left" w:pos="1132"/>
        </w:tabs>
        <w:spacing w:before="169" w:line="276" w:lineRule="auto"/>
        <w:ind w:right="3" w:hanging="425"/>
        <w:jc w:val="left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Predmet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obchodnej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verejnej</w:t>
      </w:r>
      <w:r w:rsidRPr="00955CD7">
        <w:rPr>
          <w:rFonts w:asciiTheme="minorHAnsi" w:hAnsiTheme="minorHAnsi" w:cstheme="minorHAnsi"/>
        </w:rPr>
        <w:t xml:space="preserve"> súťaže</w:t>
      </w:r>
      <w:r w:rsidR="005F4126">
        <w:rPr>
          <w:rFonts w:asciiTheme="minorHAnsi" w:hAnsiTheme="minorHAnsi" w:cstheme="minorHAnsi"/>
        </w:rPr>
        <w:t>.</w:t>
      </w:r>
    </w:p>
    <w:p w:rsidR="00027CF9" w:rsidRDefault="00000000" w:rsidP="00955CD7">
      <w:pPr>
        <w:pStyle w:val="Odsekzoznamu"/>
        <w:numPr>
          <w:ilvl w:val="0"/>
          <w:numId w:val="4"/>
        </w:numPr>
        <w:tabs>
          <w:tab w:val="left" w:pos="977"/>
          <w:tab w:val="left" w:pos="1132"/>
        </w:tabs>
        <w:spacing w:before="169" w:line="276" w:lineRule="auto"/>
        <w:ind w:right="3" w:hanging="425"/>
        <w:jc w:val="left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lastRenderedPageBreak/>
        <w:t>Návrh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ceny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za</w:t>
      </w:r>
      <w:r w:rsidRPr="00955CD7">
        <w:rPr>
          <w:rFonts w:asciiTheme="minorHAnsi" w:hAnsiTheme="minorHAnsi" w:cstheme="minorHAnsi"/>
        </w:rPr>
        <w:t xml:space="preserve"> </w:t>
      </w:r>
      <w:r w:rsidR="005F4126">
        <w:rPr>
          <w:rFonts w:asciiTheme="minorHAnsi" w:hAnsiTheme="minorHAnsi" w:cstheme="minorHAnsi"/>
        </w:rPr>
        <w:t xml:space="preserve">celý </w:t>
      </w:r>
      <w:r w:rsidRPr="00672446">
        <w:rPr>
          <w:rFonts w:asciiTheme="minorHAnsi" w:hAnsiTheme="minorHAnsi" w:cstheme="minorHAnsi"/>
        </w:rPr>
        <w:t>predmet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súťaže</w:t>
      </w:r>
      <w:r w:rsidR="00432FF8">
        <w:rPr>
          <w:rFonts w:asciiTheme="minorHAnsi" w:hAnsiTheme="minorHAnsi" w:cstheme="minorHAnsi"/>
        </w:rPr>
        <w:t xml:space="preserve"> v </w:t>
      </w:r>
      <w:r w:rsidRPr="00955CD7">
        <w:rPr>
          <w:rFonts w:asciiTheme="minorHAnsi" w:hAnsiTheme="minorHAnsi" w:cstheme="minorHAnsi"/>
        </w:rPr>
        <w:t>eurách</w:t>
      </w:r>
      <w:r w:rsidR="00432FF8">
        <w:rPr>
          <w:rFonts w:asciiTheme="minorHAnsi" w:hAnsiTheme="minorHAnsi" w:cstheme="minorHAnsi"/>
        </w:rPr>
        <w:t xml:space="preserve"> bez DPH.</w:t>
      </w:r>
    </w:p>
    <w:p w:rsidR="00A6228D" w:rsidRPr="00672446" w:rsidRDefault="00A6228D" w:rsidP="00955CD7">
      <w:pPr>
        <w:pStyle w:val="Odsekzoznamu"/>
        <w:numPr>
          <w:ilvl w:val="0"/>
          <w:numId w:val="4"/>
        </w:numPr>
        <w:tabs>
          <w:tab w:val="left" w:pos="977"/>
          <w:tab w:val="left" w:pos="1132"/>
        </w:tabs>
        <w:spacing w:before="169" w:line="276" w:lineRule="auto"/>
        <w:ind w:right="3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Čestné vyhlásenie</w:t>
      </w:r>
      <w:r w:rsidR="00432FF8">
        <w:rPr>
          <w:rFonts w:asciiTheme="minorHAnsi" w:hAnsiTheme="minorHAnsi" w:cstheme="minorHAnsi"/>
        </w:rPr>
        <w:t xml:space="preserve"> uvedené v Prílohe č. 2.</w:t>
      </w:r>
    </w:p>
    <w:p w:rsidR="00027CF9" w:rsidRPr="00672446" w:rsidRDefault="00027CF9" w:rsidP="00955CD7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027CF9">
      <w:pPr>
        <w:pStyle w:val="Zkladntext"/>
        <w:spacing w:before="1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000000">
      <w:pPr>
        <w:pStyle w:val="Nadpis1"/>
        <w:numPr>
          <w:ilvl w:val="0"/>
          <w:numId w:val="5"/>
        </w:numPr>
        <w:tabs>
          <w:tab w:val="left" w:pos="1143"/>
        </w:tabs>
        <w:ind w:left="1143" w:hanging="577"/>
        <w:jc w:val="both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Kritériá</w:t>
      </w:r>
      <w:r w:rsidRPr="0067244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vyhodnocovania</w:t>
      </w:r>
      <w:r w:rsidRPr="0067244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>súťaže</w:t>
      </w:r>
    </w:p>
    <w:p w:rsidR="00027CF9" w:rsidRPr="00672446" w:rsidRDefault="00000000" w:rsidP="00955CD7">
      <w:pPr>
        <w:pStyle w:val="Odsekzoznamu"/>
        <w:numPr>
          <w:ilvl w:val="1"/>
          <w:numId w:val="5"/>
        </w:numPr>
        <w:tabs>
          <w:tab w:val="left" w:pos="1276"/>
        </w:tabs>
        <w:spacing w:before="136" w:line="276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 xml:space="preserve">Kritériom hodnotenia predložených návrhov </w:t>
      </w:r>
      <w:r w:rsidR="005F4126">
        <w:rPr>
          <w:rFonts w:asciiTheme="minorHAnsi" w:hAnsiTheme="minorHAnsi" w:cstheme="minorHAnsi"/>
        </w:rPr>
        <w:t xml:space="preserve">je </w:t>
      </w:r>
      <w:r w:rsidRPr="00672446">
        <w:rPr>
          <w:rFonts w:asciiTheme="minorHAnsi" w:hAnsiTheme="minorHAnsi" w:cstheme="minorHAnsi"/>
        </w:rPr>
        <w:t>najnižšia cena</w:t>
      </w:r>
      <w:r w:rsidR="006E14A3">
        <w:rPr>
          <w:rFonts w:asciiTheme="minorHAnsi" w:hAnsiTheme="minorHAnsi" w:cstheme="minorHAnsi"/>
        </w:rPr>
        <w:t xml:space="preserve"> s váhou kritéria 100 %.</w:t>
      </w:r>
    </w:p>
    <w:p w:rsidR="00027CF9" w:rsidRPr="00672446" w:rsidRDefault="00000000" w:rsidP="00955CD7">
      <w:pPr>
        <w:pStyle w:val="Odsekzoznamu"/>
        <w:numPr>
          <w:ilvl w:val="1"/>
          <w:numId w:val="5"/>
        </w:numPr>
        <w:tabs>
          <w:tab w:val="left" w:pos="1276"/>
        </w:tabs>
        <w:spacing w:before="136" w:line="276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Víťazom obchodnej verejnej súťaže bude navrhovateľ najvýhodnejšieho návrhu. V prípade, že s víťazom obchodnej verejnej súťaže nebude z akýchkoľvek dôvodov zo strany budúceho dodávateľa uzatvorená zmluva, vyhlasovateľ uzatvorí zmluvu s nasledujúcim záujemcom, ktorý ponúkol druhú najvýhodnejšiu ponuku; takto vyhlasovateľ postupuje, pokiaľ nedôjde k uzatvoreniu zmluvy. V prípade zhody v hodnotení bude rozhodovať skorší dátum podania. V prípade zhody oboch hodnôt rozhoduje žreb.</w:t>
      </w:r>
    </w:p>
    <w:p w:rsidR="00027CF9" w:rsidRDefault="00000000" w:rsidP="00955CD7">
      <w:pPr>
        <w:pStyle w:val="Odsekzoznamu"/>
        <w:numPr>
          <w:ilvl w:val="1"/>
          <w:numId w:val="5"/>
        </w:numPr>
        <w:tabs>
          <w:tab w:val="left" w:pos="1276"/>
        </w:tabs>
        <w:spacing w:before="136" w:line="276" w:lineRule="auto"/>
        <w:ind w:left="1276" w:right="569" w:hanging="57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Účastníkom súťaže, ktorí v obchodnej verejnej súťaži neuspeli, vyhlasovateľ elektronickou poštou alebo písomne túto skutočnosť oznámi.</w:t>
      </w:r>
    </w:p>
    <w:p w:rsidR="00955CD7" w:rsidRPr="00672446" w:rsidRDefault="00955CD7" w:rsidP="00955CD7">
      <w:pPr>
        <w:pStyle w:val="Odsekzoznamu"/>
        <w:tabs>
          <w:tab w:val="left" w:pos="1276"/>
        </w:tabs>
        <w:spacing w:before="136" w:line="276" w:lineRule="auto"/>
        <w:ind w:left="1276" w:right="569" w:firstLine="0"/>
        <w:jc w:val="right"/>
        <w:rPr>
          <w:rFonts w:asciiTheme="minorHAnsi" w:hAnsiTheme="minorHAnsi" w:cstheme="minorHAnsi"/>
        </w:rPr>
      </w:pPr>
    </w:p>
    <w:p w:rsidR="00027CF9" w:rsidRPr="00672446" w:rsidRDefault="00000000">
      <w:pPr>
        <w:pStyle w:val="Nadpis1"/>
        <w:numPr>
          <w:ilvl w:val="0"/>
          <w:numId w:val="5"/>
        </w:numPr>
        <w:tabs>
          <w:tab w:val="left" w:pos="850"/>
        </w:tabs>
        <w:spacing w:before="1"/>
        <w:ind w:left="850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Spôsob</w:t>
      </w:r>
      <w:r w:rsidRPr="0067244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podávania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>ponúk</w:t>
      </w:r>
    </w:p>
    <w:p w:rsidR="00027CF9" w:rsidRPr="00672446" w:rsidRDefault="00000000">
      <w:pPr>
        <w:pStyle w:val="Odsekzoznamu"/>
        <w:numPr>
          <w:ilvl w:val="1"/>
          <w:numId w:val="5"/>
        </w:numPr>
        <w:tabs>
          <w:tab w:val="left" w:pos="1504"/>
        </w:tabs>
        <w:spacing w:before="134" w:line="360" w:lineRule="auto"/>
        <w:ind w:right="564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 xml:space="preserve">Navrhovatelia sú povinní doručiť záväzné ponuky emailom na adresu </w:t>
      </w:r>
      <w:hyperlink r:id="rId11" w:history="1">
        <w:r w:rsidR="006E14A3" w:rsidRPr="00D87600">
          <w:rPr>
            <w:rStyle w:val="Hypertextovprepojenie"/>
            <w:rFonts w:asciiTheme="minorHAnsi" w:hAnsiTheme="minorHAnsi" w:cstheme="minorHAnsi"/>
          </w:rPr>
          <w:t>riaditel@vasagroup.sk</w:t>
        </w:r>
      </w:hyperlink>
      <w:r w:rsidR="006E14A3">
        <w:t xml:space="preserve"> </w:t>
      </w:r>
      <w:r w:rsidRPr="00672446">
        <w:rPr>
          <w:rFonts w:asciiTheme="minorHAnsi" w:hAnsiTheme="minorHAnsi" w:cstheme="minorHAnsi"/>
        </w:rPr>
        <w:t xml:space="preserve">alebo v zalepenej obálke osobne, na adresu Vyhlasovateľa </w:t>
      </w:r>
      <w:r w:rsidR="00955CD7">
        <w:rPr>
          <w:rFonts w:asciiTheme="minorHAnsi" w:hAnsiTheme="minorHAnsi" w:cstheme="minorHAnsi"/>
        </w:rPr>
        <w:t>Andreja Hlinka 1514/86, Nováky.</w:t>
      </w:r>
    </w:p>
    <w:p w:rsidR="00027CF9" w:rsidRPr="00672446" w:rsidRDefault="00000000">
      <w:pPr>
        <w:pStyle w:val="Odsekzoznamu"/>
        <w:numPr>
          <w:ilvl w:val="1"/>
          <w:numId w:val="5"/>
        </w:numPr>
        <w:tabs>
          <w:tab w:val="left" w:pos="1502"/>
        </w:tabs>
        <w:spacing w:line="269" w:lineRule="exact"/>
        <w:ind w:left="1502" w:hanging="718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Návrh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v</w:t>
      </w:r>
      <w:r w:rsidRPr="00672446">
        <w:rPr>
          <w:rFonts w:asciiTheme="minorHAnsi" w:hAnsiTheme="minorHAnsi" w:cstheme="minorHAnsi"/>
          <w:spacing w:val="-2"/>
        </w:rPr>
        <w:t xml:space="preserve"> </w:t>
      </w:r>
      <w:r w:rsidRPr="00672446">
        <w:rPr>
          <w:rFonts w:asciiTheme="minorHAnsi" w:hAnsiTheme="minorHAnsi" w:cstheme="minorHAnsi"/>
        </w:rPr>
        <w:t>zalepenej</w:t>
      </w:r>
      <w:r w:rsidRPr="00672446">
        <w:rPr>
          <w:rFonts w:asciiTheme="minorHAnsi" w:hAnsiTheme="minorHAnsi" w:cstheme="minorHAnsi"/>
          <w:spacing w:val="-2"/>
        </w:rPr>
        <w:t xml:space="preserve"> </w:t>
      </w:r>
      <w:r w:rsidRPr="00672446">
        <w:rPr>
          <w:rFonts w:asciiTheme="minorHAnsi" w:hAnsiTheme="minorHAnsi" w:cstheme="minorHAnsi"/>
        </w:rPr>
        <w:t>obálke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musí</w:t>
      </w:r>
      <w:r w:rsidRPr="00672446">
        <w:rPr>
          <w:rFonts w:asciiTheme="minorHAnsi" w:hAnsiTheme="minorHAnsi" w:cstheme="minorHAnsi"/>
          <w:spacing w:val="-2"/>
        </w:rPr>
        <w:t xml:space="preserve"> </w:t>
      </w:r>
      <w:r w:rsidRPr="00672446">
        <w:rPr>
          <w:rFonts w:asciiTheme="minorHAnsi" w:hAnsiTheme="minorHAnsi" w:cstheme="minorHAnsi"/>
        </w:rPr>
        <w:t>byť</w:t>
      </w:r>
      <w:r w:rsidRPr="00672446">
        <w:rPr>
          <w:rFonts w:asciiTheme="minorHAnsi" w:hAnsiTheme="minorHAnsi" w:cstheme="minorHAnsi"/>
          <w:spacing w:val="-1"/>
        </w:rPr>
        <w:t xml:space="preserve"> </w:t>
      </w:r>
      <w:r w:rsidRPr="00672446">
        <w:rPr>
          <w:rFonts w:asciiTheme="minorHAnsi" w:hAnsiTheme="minorHAnsi" w:cstheme="minorHAnsi"/>
          <w:spacing w:val="-2"/>
        </w:rPr>
        <w:t>označený:</w:t>
      </w:r>
    </w:p>
    <w:p w:rsidR="00027CF9" w:rsidRPr="00955CD7" w:rsidRDefault="00027CF9">
      <w:pPr>
        <w:pStyle w:val="Zkladntext"/>
        <w:spacing w:before="26"/>
        <w:rPr>
          <w:rFonts w:asciiTheme="minorHAnsi" w:hAnsiTheme="minorHAnsi" w:cstheme="minorHAnsi"/>
          <w:sz w:val="22"/>
          <w:szCs w:val="22"/>
        </w:rPr>
      </w:pPr>
    </w:p>
    <w:p w:rsidR="00955CD7" w:rsidRPr="00955CD7" w:rsidRDefault="00000000" w:rsidP="008D7BDD">
      <w:pPr>
        <w:spacing w:after="240"/>
        <w:ind w:firstLine="720"/>
        <w:jc w:val="center"/>
        <w:rPr>
          <w:rFonts w:asciiTheme="minorHAnsi" w:hAnsiTheme="minorHAnsi" w:cstheme="minorHAnsi"/>
          <w:b/>
          <w:bCs/>
        </w:rPr>
      </w:pPr>
      <w:r w:rsidRPr="00955CD7">
        <w:rPr>
          <w:rFonts w:asciiTheme="minorHAnsi" w:hAnsiTheme="minorHAnsi" w:cstheme="minorHAnsi"/>
          <w:b/>
          <w:bCs/>
        </w:rPr>
        <w:t>„OBCHODNÁ VEREJNÁ SÚŤAŽ</w:t>
      </w:r>
      <w:r w:rsidR="00955CD7" w:rsidRPr="00955CD7">
        <w:rPr>
          <w:rFonts w:asciiTheme="minorHAnsi" w:hAnsiTheme="minorHAnsi" w:cstheme="minorHAnsi"/>
          <w:b/>
          <w:bCs/>
        </w:rPr>
        <w:t xml:space="preserve"> - </w:t>
      </w:r>
    </w:p>
    <w:p w:rsidR="008D7BDD" w:rsidRDefault="008D7BDD" w:rsidP="008D7BDD">
      <w:pPr>
        <w:spacing w:line="348" w:lineRule="auto"/>
        <w:ind w:left="192" w:right="333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Dodávka, inštalácia, montáž, oživenie a uvedenie do prevádzky</w:t>
      </w:r>
    </w:p>
    <w:p w:rsidR="00955CD7" w:rsidRPr="00955CD7" w:rsidRDefault="008D7BDD" w:rsidP="008D7BDD">
      <w:pPr>
        <w:spacing w:line="348" w:lineRule="auto"/>
        <w:ind w:left="192" w:right="333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  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>AC</w:t>
      </w:r>
      <w:r w:rsidRPr="00F06073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>nabíjac</w:t>
      </w:r>
      <w:r>
        <w:rPr>
          <w:rFonts w:asciiTheme="minorHAnsi" w:hAnsiTheme="minorHAnsi" w:cstheme="minorHAnsi"/>
          <w:b/>
          <w:i/>
          <w:sz w:val="24"/>
          <w:szCs w:val="24"/>
        </w:rPr>
        <w:t>ích</w:t>
      </w:r>
      <w:r w:rsidRPr="00F06073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>stan</w:t>
      </w:r>
      <w:r>
        <w:rPr>
          <w:rFonts w:asciiTheme="minorHAnsi" w:hAnsiTheme="minorHAnsi" w:cstheme="minorHAnsi"/>
          <w:b/>
          <w:i/>
          <w:sz w:val="24"/>
          <w:szCs w:val="24"/>
        </w:rPr>
        <w:t>í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>c</w:t>
      </w:r>
      <w:r w:rsidRPr="00F06073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F06073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F06073">
        <w:rPr>
          <w:rFonts w:asciiTheme="minorHAnsi" w:hAnsiTheme="minorHAnsi" w:cstheme="minorHAnsi"/>
          <w:b/>
          <w:i/>
          <w:sz w:val="24"/>
          <w:szCs w:val="24"/>
        </w:rPr>
        <w:t xml:space="preserve">bežným </w:t>
      </w:r>
      <w:r w:rsidRPr="00F06073">
        <w:rPr>
          <w:rFonts w:asciiTheme="minorHAnsi" w:hAnsiTheme="minorHAnsi" w:cstheme="minorHAnsi"/>
          <w:b/>
          <w:i/>
          <w:spacing w:val="-2"/>
          <w:sz w:val="24"/>
          <w:szCs w:val="24"/>
        </w:rPr>
        <w:t>nabíjaním</w:t>
      </w:r>
      <w:r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vrátane inžinieringu a vybudovania prípojky</w:t>
      </w:r>
      <w:r>
        <w:rPr>
          <w:rFonts w:asciiTheme="minorHAnsi" w:hAnsiTheme="minorHAnsi" w:cstheme="minorHAnsi"/>
          <w:b/>
          <w:i/>
          <w:spacing w:val="-2"/>
          <w:sz w:val="24"/>
          <w:szCs w:val="24"/>
        </w:rPr>
        <w:t>“</w:t>
      </w:r>
      <w:r w:rsidR="00955CD7" w:rsidRPr="00955CD7">
        <w:rPr>
          <w:rFonts w:asciiTheme="minorHAnsi" w:hAnsiTheme="minorHAnsi" w:cstheme="minorHAnsi"/>
          <w:b/>
          <w:i/>
          <w:spacing w:val="-2"/>
        </w:rPr>
        <w:t>.</w:t>
      </w:r>
    </w:p>
    <w:p w:rsidR="00027CF9" w:rsidRPr="00672446" w:rsidRDefault="00000000">
      <w:pPr>
        <w:pStyle w:val="Odsekzoznamu"/>
        <w:numPr>
          <w:ilvl w:val="1"/>
          <w:numId w:val="5"/>
        </w:numPr>
        <w:tabs>
          <w:tab w:val="left" w:pos="1502"/>
          <w:tab w:val="left" w:pos="1504"/>
        </w:tabs>
        <w:spacing w:before="166" w:line="360" w:lineRule="auto"/>
        <w:ind w:right="569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Súťažné návrhy je možné podať len na tlačive záväznej ponuky, ktorá je prílohou týchto podmienok. Na iné návrhy nebude vyhlasovateľ prihliadať.</w:t>
      </w:r>
    </w:p>
    <w:p w:rsidR="00027CF9" w:rsidRPr="00672446" w:rsidRDefault="00027CF9">
      <w:pPr>
        <w:pStyle w:val="Zkladntext"/>
        <w:spacing w:before="136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000000">
      <w:pPr>
        <w:pStyle w:val="Nadpis1"/>
        <w:numPr>
          <w:ilvl w:val="0"/>
          <w:numId w:val="5"/>
        </w:numPr>
        <w:tabs>
          <w:tab w:val="left" w:pos="851"/>
        </w:tabs>
        <w:ind w:hanging="427"/>
        <w:jc w:val="left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Lehota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na</w:t>
      </w:r>
      <w:r w:rsidRPr="006724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predkladanie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 xml:space="preserve"> ponúk</w:t>
      </w:r>
    </w:p>
    <w:p w:rsidR="00027CF9" w:rsidRPr="00955CD7" w:rsidRDefault="00000000" w:rsidP="00955CD7">
      <w:pPr>
        <w:pStyle w:val="Odsekzoznamu"/>
        <w:numPr>
          <w:ilvl w:val="1"/>
          <w:numId w:val="5"/>
        </w:numPr>
        <w:spacing w:before="166" w:line="360" w:lineRule="auto"/>
        <w:ind w:right="569"/>
        <w:rPr>
          <w:rFonts w:asciiTheme="minorHAnsi" w:hAnsiTheme="minorHAnsi" w:cstheme="minorHAnsi"/>
          <w:b/>
          <w:bCs/>
          <w:u w:val="single"/>
        </w:rPr>
      </w:pPr>
      <w:r w:rsidRPr="00955CD7">
        <w:rPr>
          <w:rFonts w:asciiTheme="minorHAnsi" w:hAnsiTheme="minorHAnsi" w:cstheme="minorHAnsi"/>
        </w:rPr>
        <w:t xml:space="preserve">Záväzné ponuky je možné predkladať v lehote </w:t>
      </w:r>
      <w:r w:rsidR="00955CD7">
        <w:rPr>
          <w:rFonts w:asciiTheme="minorHAnsi" w:hAnsiTheme="minorHAnsi" w:cstheme="minorHAnsi"/>
        </w:rPr>
        <w:t>1</w:t>
      </w:r>
      <w:r w:rsidR="008D7BDD">
        <w:rPr>
          <w:rFonts w:asciiTheme="minorHAnsi" w:hAnsiTheme="minorHAnsi" w:cstheme="minorHAnsi"/>
        </w:rPr>
        <w:t>7</w:t>
      </w:r>
      <w:r w:rsidRPr="00955CD7">
        <w:rPr>
          <w:rFonts w:asciiTheme="minorHAnsi" w:hAnsiTheme="minorHAnsi" w:cstheme="minorHAnsi"/>
        </w:rPr>
        <w:t>.02.2026 do 1</w:t>
      </w:r>
      <w:r w:rsidR="00955CD7">
        <w:rPr>
          <w:rFonts w:asciiTheme="minorHAnsi" w:hAnsiTheme="minorHAnsi" w:cstheme="minorHAnsi"/>
        </w:rPr>
        <w:t>2</w:t>
      </w:r>
      <w:r w:rsidRPr="00955CD7">
        <w:rPr>
          <w:rFonts w:asciiTheme="minorHAnsi" w:hAnsiTheme="minorHAnsi" w:cstheme="minorHAnsi"/>
        </w:rPr>
        <w:t xml:space="preserve">:00 hod. Pri záväzných ponukách doručených vyhlasovateľovi </w:t>
      </w:r>
      <w:r w:rsidRPr="00955CD7">
        <w:rPr>
          <w:rFonts w:asciiTheme="minorHAnsi" w:hAnsiTheme="minorHAnsi" w:cstheme="minorHAnsi"/>
          <w:b/>
          <w:bCs/>
          <w:u w:val="single"/>
        </w:rPr>
        <w:t>je rozhodujúci dátum a hodina prijatia</w:t>
      </w:r>
      <w:r w:rsidR="00955CD7" w:rsidRPr="00955CD7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955CD7">
        <w:rPr>
          <w:rFonts w:asciiTheme="minorHAnsi" w:hAnsiTheme="minorHAnsi" w:cstheme="minorHAnsi"/>
          <w:b/>
          <w:bCs/>
          <w:u w:val="single"/>
        </w:rPr>
        <w:t>zásielky Vyhlasovateľom, pričom vyhlasovateľ vydá navrhovateľovi potvrdenie o prevzatí cenovej ponuky.</w:t>
      </w:r>
    </w:p>
    <w:p w:rsidR="00027CF9" w:rsidRPr="00672446" w:rsidRDefault="00000000">
      <w:pPr>
        <w:pStyle w:val="Odsekzoznamu"/>
        <w:numPr>
          <w:ilvl w:val="1"/>
          <w:numId w:val="5"/>
        </w:numPr>
        <w:tabs>
          <w:tab w:val="left" w:pos="1502"/>
          <w:tab w:val="left" w:pos="1504"/>
        </w:tabs>
        <w:spacing w:before="79" w:line="360" w:lineRule="auto"/>
        <w:ind w:right="565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Predloženú ponuku nie je možné meniť ani odvolať po uplynutí lehoty určenej na predkladanie súťažných návrhov.</w:t>
      </w:r>
      <w:r w:rsidRPr="00672446">
        <w:rPr>
          <w:rFonts w:asciiTheme="minorHAnsi" w:hAnsiTheme="minorHAnsi" w:cstheme="minorHAnsi"/>
          <w:spacing w:val="40"/>
        </w:rPr>
        <w:t xml:space="preserve"> </w:t>
      </w:r>
      <w:r w:rsidRPr="00672446">
        <w:rPr>
          <w:rFonts w:asciiTheme="minorHAnsi" w:hAnsiTheme="minorHAnsi" w:cstheme="minorHAnsi"/>
        </w:rPr>
        <w:t xml:space="preserve">Do súťaže nemožno zaradiť návrhy, ktoré boli </w:t>
      </w:r>
      <w:r w:rsidRPr="00672446">
        <w:rPr>
          <w:rFonts w:asciiTheme="minorHAnsi" w:hAnsiTheme="minorHAnsi" w:cstheme="minorHAnsi"/>
        </w:rPr>
        <w:lastRenderedPageBreak/>
        <w:t>predložené</w:t>
      </w:r>
      <w:r w:rsidRPr="00672446">
        <w:rPr>
          <w:rFonts w:asciiTheme="minorHAnsi" w:hAnsiTheme="minorHAnsi" w:cstheme="minorHAnsi"/>
          <w:spacing w:val="-9"/>
        </w:rPr>
        <w:t xml:space="preserve"> </w:t>
      </w:r>
      <w:r w:rsidRPr="00672446">
        <w:rPr>
          <w:rFonts w:asciiTheme="minorHAnsi" w:hAnsiTheme="minorHAnsi" w:cstheme="minorHAnsi"/>
        </w:rPr>
        <w:t>po</w:t>
      </w:r>
      <w:r w:rsidRPr="00672446">
        <w:rPr>
          <w:rFonts w:asciiTheme="minorHAnsi" w:hAnsiTheme="minorHAnsi" w:cstheme="minorHAnsi"/>
          <w:spacing w:val="-11"/>
        </w:rPr>
        <w:t xml:space="preserve"> </w:t>
      </w:r>
      <w:r w:rsidRPr="00672446">
        <w:rPr>
          <w:rFonts w:asciiTheme="minorHAnsi" w:hAnsiTheme="minorHAnsi" w:cstheme="minorHAnsi"/>
        </w:rPr>
        <w:t>termíne</w:t>
      </w:r>
      <w:r w:rsidRPr="00672446">
        <w:rPr>
          <w:rFonts w:asciiTheme="minorHAnsi" w:hAnsiTheme="minorHAnsi" w:cstheme="minorHAnsi"/>
          <w:spacing w:val="-10"/>
        </w:rPr>
        <w:t xml:space="preserve"> </w:t>
      </w:r>
      <w:r w:rsidRPr="00672446">
        <w:rPr>
          <w:rFonts w:asciiTheme="minorHAnsi" w:hAnsiTheme="minorHAnsi" w:cstheme="minorHAnsi"/>
        </w:rPr>
        <w:t>určenom</w:t>
      </w:r>
      <w:r w:rsidRPr="00672446">
        <w:rPr>
          <w:rFonts w:asciiTheme="minorHAnsi" w:hAnsiTheme="minorHAnsi" w:cstheme="minorHAnsi"/>
          <w:spacing w:val="-11"/>
        </w:rPr>
        <w:t xml:space="preserve"> </w:t>
      </w:r>
      <w:r w:rsidRPr="00672446">
        <w:rPr>
          <w:rFonts w:asciiTheme="minorHAnsi" w:hAnsiTheme="minorHAnsi" w:cstheme="minorHAnsi"/>
        </w:rPr>
        <w:t>v</w:t>
      </w:r>
      <w:r w:rsidRPr="00672446">
        <w:rPr>
          <w:rFonts w:asciiTheme="minorHAnsi" w:hAnsiTheme="minorHAnsi" w:cstheme="minorHAnsi"/>
          <w:spacing w:val="-10"/>
        </w:rPr>
        <w:t xml:space="preserve"> </w:t>
      </w:r>
      <w:r w:rsidRPr="00672446">
        <w:rPr>
          <w:rFonts w:asciiTheme="minorHAnsi" w:hAnsiTheme="minorHAnsi" w:cstheme="minorHAnsi"/>
        </w:rPr>
        <w:t>týchto</w:t>
      </w:r>
      <w:r w:rsidRPr="00672446">
        <w:rPr>
          <w:rFonts w:asciiTheme="minorHAnsi" w:hAnsiTheme="minorHAnsi" w:cstheme="minorHAnsi"/>
          <w:spacing w:val="-11"/>
        </w:rPr>
        <w:t xml:space="preserve"> </w:t>
      </w:r>
      <w:r w:rsidRPr="00672446">
        <w:rPr>
          <w:rFonts w:asciiTheme="minorHAnsi" w:hAnsiTheme="minorHAnsi" w:cstheme="minorHAnsi"/>
        </w:rPr>
        <w:t>súťažných</w:t>
      </w:r>
      <w:r w:rsidRPr="00672446">
        <w:rPr>
          <w:rFonts w:asciiTheme="minorHAnsi" w:hAnsiTheme="minorHAnsi" w:cstheme="minorHAnsi"/>
          <w:spacing w:val="-12"/>
        </w:rPr>
        <w:t xml:space="preserve"> </w:t>
      </w:r>
      <w:r w:rsidRPr="00672446">
        <w:rPr>
          <w:rFonts w:asciiTheme="minorHAnsi" w:hAnsiTheme="minorHAnsi" w:cstheme="minorHAnsi"/>
        </w:rPr>
        <w:t>podmienkach,</w:t>
      </w:r>
      <w:r w:rsidRPr="00672446">
        <w:rPr>
          <w:rFonts w:asciiTheme="minorHAnsi" w:hAnsiTheme="minorHAnsi" w:cstheme="minorHAnsi"/>
          <w:spacing w:val="-10"/>
        </w:rPr>
        <w:t xml:space="preserve"> </w:t>
      </w:r>
      <w:r w:rsidRPr="00672446">
        <w:rPr>
          <w:rFonts w:asciiTheme="minorHAnsi" w:hAnsiTheme="minorHAnsi" w:cstheme="minorHAnsi"/>
        </w:rPr>
        <w:t>ani</w:t>
      </w:r>
      <w:r w:rsidRPr="00672446">
        <w:rPr>
          <w:rFonts w:asciiTheme="minorHAnsi" w:hAnsiTheme="minorHAnsi" w:cstheme="minorHAnsi"/>
          <w:spacing w:val="-10"/>
        </w:rPr>
        <w:t xml:space="preserve"> </w:t>
      </w:r>
      <w:r w:rsidRPr="00672446">
        <w:rPr>
          <w:rFonts w:asciiTheme="minorHAnsi" w:hAnsiTheme="minorHAnsi" w:cstheme="minorHAnsi"/>
        </w:rPr>
        <w:t>návrhy,</w:t>
      </w:r>
      <w:r w:rsidRPr="00672446">
        <w:rPr>
          <w:rFonts w:asciiTheme="minorHAnsi" w:hAnsiTheme="minorHAnsi" w:cstheme="minorHAnsi"/>
          <w:spacing w:val="-13"/>
        </w:rPr>
        <w:t xml:space="preserve"> </w:t>
      </w:r>
      <w:r w:rsidRPr="00672446">
        <w:rPr>
          <w:rFonts w:asciiTheme="minorHAnsi" w:hAnsiTheme="minorHAnsi" w:cstheme="minorHAnsi"/>
        </w:rPr>
        <w:t>ktorých obsah nezodpovedá súťažným podmienkam. Takéto návrhy komisia odmietne.</w:t>
      </w:r>
    </w:p>
    <w:p w:rsidR="00027CF9" w:rsidRPr="00672446" w:rsidRDefault="00027CF9">
      <w:pPr>
        <w:pStyle w:val="Zkladntext"/>
        <w:spacing w:before="136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000000">
      <w:pPr>
        <w:pStyle w:val="Nadpis1"/>
        <w:numPr>
          <w:ilvl w:val="0"/>
          <w:numId w:val="5"/>
        </w:numPr>
        <w:tabs>
          <w:tab w:val="left" w:pos="1142"/>
        </w:tabs>
        <w:ind w:left="1142" w:hanging="576"/>
        <w:jc w:val="both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Vyhlásenie</w:t>
      </w:r>
      <w:r w:rsidRPr="006724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výsledkov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súťaže</w:t>
      </w:r>
      <w:r w:rsidRPr="0067244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–</w:t>
      </w:r>
      <w:r w:rsidRPr="006724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lehota na</w:t>
      </w:r>
      <w:r w:rsidRPr="006724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 xml:space="preserve">uzatvorenie 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>zmluvy</w:t>
      </w:r>
    </w:p>
    <w:p w:rsidR="00027CF9" w:rsidRPr="00672446" w:rsidRDefault="00000000">
      <w:pPr>
        <w:pStyle w:val="Odsekzoznamu"/>
        <w:numPr>
          <w:ilvl w:val="1"/>
          <w:numId w:val="5"/>
        </w:numPr>
        <w:tabs>
          <w:tab w:val="left" w:pos="1504"/>
        </w:tabs>
        <w:spacing w:before="136" w:line="360" w:lineRule="auto"/>
        <w:ind w:right="562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 xml:space="preserve">Obálky so súťažnými návrhmi sa budú otvárať dňa </w:t>
      </w:r>
      <w:r w:rsidR="00955CD7">
        <w:rPr>
          <w:rFonts w:asciiTheme="minorHAnsi" w:hAnsiTheme="minorHAnsi" w:cstheme="minorHAnsi"/>
        </w:rPr>
        <w:t>1</w:t>
      </w:r>
      <w:r w:rsidR="008D7BDD">
        <w:rPr>
          <w:rFonts w:asciiTheme="minorHAnsi" w:hAnsiTheme="minorHAnsi" w:cstheme="minorHAnsi"/>
        </w:rPr>
        <w:t>7</w:t>
      </w:r>
      <w:r w:rsidRPr="00672446">
        <w:rPr>
          <w:rFonts w:asciiTheme="minorHAnsi" w:hAnsiTheme="minorHAnsi" w:cstheme="minorHAnsi"/>
        </w:rPr>
        <w:t xml:space="preserve">.02.2026 </w:t>
      </w:r>
      <w:r w:rsidR="008D7BDD">
        <w:rPr>
          <w:rFonts w:asciiTheme="minorHAnsi" w:hAnsiTheme="minorHAnsi" w:cstheme="minorHAnsi"/>
        </w:rPr>
        <w:t>o</w:t>
      </w:r>
      <w:r w:rsidRPr="00672446">
        <w:rPr>
          <w:rFonts w:asciiTheme="minorHAnsi" w:hAnsiTheme="minorHAnsi" w:cstheme="minorHAnsi"/>
        </w:rPr>
        <w:t xml:space="preserve"> 1</w:t>
      </w:r>
      <w:r w:rsidR="00955CD7">
        <w:rPr>
          <w:rFonts w:asciiTheme="minorHAnsi" w:hAnsiTheme="minorHAnsi" w:cstheme="minorHAnsi"/>
        </w:rPr>
        <w:t>3</w:t>
      </w:r>
      <w:r w:rsidRPr="00672446">
        <w:rPr>
          <w:rFonts w:asciiTheme="minorHAnsi" w:hAnsiTheme="minorHAnsi" w:cstheme="minorHAnsi"/>
        </w:rPr>
        <w:t>.00</w:t>
      </w:r>
      <w:r w:rsidR="00955CD7">
        <w:rPr>
          <w:rFonts w:asciiTheme="minorHAnsi" w:hAnsiTheme="minorHAnsi" w:cstheme="minorHAnsi"/>
        </w:rPr>
        <w:t xml:space="preserve"> hod</w:t>
      </w:r>
      <w:r w:rsidRPr="00672446">
        <w:rPr>
          <w:rFonts w:asciiTheme="minorHAnsi" w:hAnsiTheme="minorHAnsi" w:cstheme="minorHAnsi"/>
        </w:rPr>
        <w:t>. Otváranie obálok je neverejné. Rovnaký termín platí aj na cenové ponuky navrhovateľov, ktoré budú doručené emailovou formou.</w:t>
      </w:r>
    </w:p>
    <w:p w:rsidR="00027CF9" w:rsidRPr="00672446" w:rsidRDefault="00000000">
      <w:pPr>
        <w:pStyle w:val="Odsekzoznamu"/>
        <w:numPr>
          <w:ilvl w:val="1"/>
          <w:numId w:val="5"/>
        </w:numPr>
        <w:tabs>
          <w:tab w:val="left" w:pos="1504"/>
        </w:tabs>
        <w:spacing w:line="360" w:lineRule="auto"/>
        <w:ind w:right="563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Vybraný</w:t>
      </w:r>
      <w:r w:rsidRPr="00672446">
        <w:rPr>
          <w:rFonts w:asciiTheme="minorHAnsi" w:hAnsiTheme="minorHAnsi" w:cstheme="minorHAnsi"/>
          <w:spacing w:val="-15"/>
        </w:rPr>
        <w:t xml:space="preserve"> </w:t>
      </w:r>
      <w:r w:rsidRPr="00672446">
        <w:rPr>
          <w:rFonts w:asciiTheme="minorHAnsi" w:hAnsiTheme="minorHAnsi" w:cstheme="minorHAnsi"/>
        </w:rPr>
        <w:t>uchádzač</w:t>
      </w:r>
      <w:r w:rsidRPr="00672446">
        <w:rPr>
          <w:rFonts w:asciiTheme="minorHAnsi" w:hAnsiTheme="minorHAnsi" w:cstheme="minorHAnsi"/>
          <w:spacing w:val="-15"/>
        </w:rPr>
        <w:t xml:space="preserve"> </w:t>
      </w:r>
      <w:r w:rsidRPr="00672446">
        <w:rPr>
          <w:rFonts w:asciiTheme="minorHAnsi" w:hAnsiTheme="minorHAnsi" w:cstheme="minorHAnsi"/>
        </w:rPr>
        <w:t>obchodnej</w:t>
      </w:r>
      <w:r w:rsidRPr="00672446">
        <w:rPr>
          <w:rFonts w:asciiTheme="minorHAnsi" w:hAnsiTheme="minorHAnsi" w:cstheme="minorHAnsi"/>
          <w:spacing w:val="-14"/>
        </w:rPr>
        <w:t xml:space="preserve"> </w:t>
      </w:r>
      <w:r w:rsidRPr="00672446">
        <w:rPr>
          <w:rFonts w:asciiTheme="minorHAnsi" w:hAnsiTheme="minorHAnsi" w:cstheme="minorHAnsi"/>
        </w:rPr>
        <w:t>verejnej</w:t>
      </w:r>
      <w:r w:rsidRPr="00672446">
        <w:rPr>
          <w:rFonts w:asciiTheme="minorHAnsi" w:hAnsiTheme="minorHAnsi" w:cstheme="minorHAnsi"/>
          <w:spacing w:val="-14"/>
        </w:rPr>
        <w:t xml:space="preserve"> </w:t>
      </w:r>
      <w:r w:rsidRPr="00672446">
        <w:rPr>
          <w:rFonts w:asciiTheme="minorHAnsi" w:hAnsiTheme="minorHAnsi" w:cstheme="minorHAnsi"/>
        </w:rPr>
        <w:t>súťaže,</w:t>
      </w:r>
      <w:r w:rsidRPr="00672446">
        <w:rPr>
          <w:rFonts w:asciiTheme="minorHAnsi" w:hAnsiTheme="minorHAnsi" w:cstheme="minorHAnsi"/>
          <w:spacing w:val="-14"/>
        </w:rPr>
        <w:t xml:space="preserve"> </w:t>
      </w:r>
      <w:r w:rsidRPr="00672446">
        <w:rPr>
          <w:rFonts w:asciiTheme="minorHAnsi" w:hAnsiTheme="minorHAnsi" w:cstheme="minorHAnsi"/>
        </w:rPr>
        <w:t>ktorému</w:t>
      </w:r>
      <w:r w:rsidRPr="00672446">
        <w:rPr>
          <w:rFonts w:asciiTheme="minorHAnsi" w:hAnsiTheme="minorHAnsi" w:cstheme="minorHAnsi"/>
          <w:spacing w:val="-15"/>
        </w:rPr>
        <w:t xml:space="preserve"> </w:t>
      </w:r>
      <w:r w:rsidRPr="00672446">
        <w:rPr>
          <w:rFonts w:asciiTheme="minorHAnsi" w:hAnsiTheme="minorHAnsi" w:cstheme="minorHAnsi"/>
        </w:rPr>
        <w:t>bolo</w:t>
      </w:r>
      <w:r w:rsidRPr="00672446">
        <w:rPr>
          <w:rFonts w:asciiTheme="minorHAnsi" w:hAnsiTheme="minorHAnsi" w:cstheme="minorHAnsi"/>
          <w:spacing w:val="-15"/>
        </w:rPr>
        <w:t xml:space="preserve"> </w:t>
      </w:r>
      <w:r w:rsidRPr="00672446">
        <w:rPr>
          <w:rFonts w:asciiTheme="minorHAnsi" w:hAnsiTheme="minorHAnsi" w:cstheme="minorHAnsi"/>
        </w:rPr>
        <w:t>určenou</w:t>
      </w:r>
      <w:r w:rsidRPr="00672446">
        <w:rPr>
          <w:rFonts w:asciiTheme="minorHAnsi" w:hAnsiTheme="minorHAnsi" w:cstheme="minorHAnsi"/>
          <w:spacing w:val="-15"/>
        </w:rPr>
        <w:t xml:space="preserve"> </w:t>
      </w:r>
      <w:r w:rsidRPr="00672446">
        <w:rPr>
          <w:rFonts w:asciiTheme="minorHAnsi" w:hAnsiTheme="minorHAnsi" w:cstheme="minorHAnsi"/>
        </w:rPr>
        <w:t>vyhodnocovacou komisiou</w:t>
      </w:r>
      <w:r w:rsidRPr="00672446">
        <w:rPr>
          <w:rFonts w:asciiTheme="minorHAnsi" w:hAnsiTheme="minorHAnsi" w:cstheme="minorHAnsi"/>
          <w:spacing w:val="71"/>
        </w:rPr>
        <w:t xml:space="preserve"> </w:t>
      </w:r>
      <w:r w:rsidRPr="00672446">
        <w:rPr>
          <w:rFonts w:asciiTheme="minorHAnsi" w:hAnsiTheme="minorHAnsi" w:cstheme="minorHAnsi"/>
        </w:rPr>
        <w:t>pridelené</w:t>
      </w:r>
      <w:r w:rsidRPr="00672446">
        <w:rPr>
          <w:rFonts w:asciiTheme="minorHAnsi" w:hAnsiTheme="minorHAnsi" w:cstheme="minorHAnsi"/>
          <w:spacing w:val="72"/>
        </w:rPr>
        <w:t xml:space="preserve"> </w:t>
      </w:r>
      <w:r w:rsidRPr="00672446">
        <w:rPr>
          <w:rFonts w:asciiTheme="minorHAnsi" w:hAnsiTheme="minorHAnsi" w:cstheme="minorHAnsi"/>
        </w:rPr>
        <w:t>poradové</w:t>
      </w:r>
      <w:r w:rsidRPr="00672446">
        <w:rPr>
          <w:rFonts w:asciiTheme="minorHAnsi" w:hAnsiTheme="minorHAnsi" w:cstheme="minorHAnsi"/>
          <w:spacing w:val="72"/>
        </w:rPr>
        <w:t xml:space="preserve"> </w:t>
      </w:r>
      <w:r w:rsidRPr="00672446">
        <w:rPr>
          <w:rFonts w:asciiTheme="minorHAnsi" w:hAnsiTheme="minorHAnsi" w:cstheme="minorHAnsi"/>
        </w:rPr>
        <w:t>číslo</w:t>
      </w:r>
      <w:r w:rsidRPr="00672446">
        <w:rPr>
          <w:rFonts w:asciiTheme="minorHAnsi" w:hAnsiTheme="minorHAnsi" w:cstheme="minorHAnsi"/>
          <w:spacing w:val="71"/>
        </w:rPr>
        <w:t xml:space="preserve"> </w:t>
      </w:r>
      <w:r w:rsidRPr="00672446">
        <w:rPr>
          <w:rFonts w:asciiTheme="minorHAnsi" w:hAnsiTheme="minorHAnsi" w:cstheme="minorHAnsi"/>
        </w:rPr>
        <w:t>1</w:t>
      </w:r>
      <w:r w:rsidRPr="00672446">
        <w:rPr>
          <w:rFonts w:asciiTheme="minorHAnsi" w:hAnsiTheme="minorHAnsi" w:cstheme="minorHAnsi"/>
          <w:spacing w:val="71"/>
        </w:rPr>
        <w:t xml:space="preserve"> </w:t>
      </w:r>
      <w:r w:rsidRPr="00672446">
        <w:rPr>
          <w:rFonts w:asciiTheme="minorHAnsi" w:hAnsiTheme="minorHAnsi" w:cstheme="minorHAnsi"/>
        </w:rPr>
        <w:t>bude</w:t>
      </w:r>
      <w:r w:rsidRPr="00672446">
        <w:rPr>
          <w:rFonts w:asciiTheme="minorHAnsi" w:hAnsiTheme="minorHAnsi" w:cstheme="minorHAnsi"/>
          <w:spacing w:val="72"/>
        </w:rPr>
        <w:t xml:space="preserve"> </w:t>
      </w:r>
      <w:r w:rsidRPr="00672446">
        <w:rPr>
          <w:rFonts w:asciiTheme="minorHAnsi" w:hAnsiTheme="minorHAnsi" w:cstheme="minorHAnsi"/>
        </w:rPr>
        <w:t>do</w:t>
      </w:r>
      <w:r w:rsidRPr="00672446">
        <w:rPr>
          <w:rFonts w:asciiTheme="minorHAnsi" w:hAnsiTheme="minorHAnsi" w:cstheme="minorHAnsi"/>
          <w:spacing w:val="74"/>
        </w:rPr>
        <w:t xml:space="preserve"> </w:t>
      </w:r>
      <w:r w:rsidRPr="00672446">
        <w:rPr>
          <w:rFonts w:asciiTheme="minorHAnsi" w:hAnsiTheme="minorHAnsi" w:cstheme="minorHAnsi"/>
        </w:rPr>
        <w:t>3</w:t>
      </w:r>
      <w:r w:rsidRPr="00672446">
        <w:rPr>
          <w:rFonts w:asciiTheme="minorHAnsi" w:hAnsiTheme="minorHAnsi" w:cstheme="minorHAnsi"/>
          <w:spacing w:val="71"/>
        </w:rPr>
        <w:t xml:space="preserve"> </w:t>
      </w:r>
      <w:r w:rsidRPr="00672446">
        <w:rPr>
          <w:rFonts w:asciiTheme="minorHAnsi" w:hAnsiTheme="minorHAnsi" w:cstheme="minorHAnsi"/>
        </w:rPr>
        <w:t>pracovných</w:t>
      </w:r>
      <w:r w:rsidRPr="00672446">
        <w:rPr>
          <w:rFonts w:asciiTheme="minorHAnsi" w:hAnsiTheme="minorHAnsi" w:cstheme="minorHAnsi"/>
          <w:spacing w:val="71"/>
        </w:rPr>
        <w:t xml:space="preserve"> </w:t>
      </w:r>
      <w:r w:rsidRPr="00672446">
        <w:rPr>
          <w:rFonts w:asciiTheme="minorHAnsi" w:hAnsiTheme="minorHAnsi" w:cstheme="minorHAnsi"/>
        </w:rPr>
        <w:t>dní</w:t>
      </w:r>
      <w:r w:rsidRPr="00672446">
        <w:rPr>
          <w:rFonts w:asciiTheme="minorHAnsi" w:hAnsiTheme="minorHAnsi" w:cstheme="minorHAnsi"/>
          <w:spacing w:val="71"/>
        </w:rPr>
        <w:t xml:space="preserve"> </w:t>
      </w:r>
      <w:r w:rsidRPr="00672446">
        <w:rPr>
          <w:rFonts w:asciiTheme="minorHAnsi" w:hAnsiTheme="minorHAnsi" w:cstheme="minorHAnsi"/>
        </w:rPr>
        <w:t>upovedomený o výsledku, že jeho súťažný návrh bol vyhodnotený ako víťazný.</w:t>
      </w:r>
    </w:p>
    <w:p w:rsidR="00027CF9" w:rsidRPr="00672446" w:rsidRDefault="00000000">
      <w:pPr>
        <w:pStyle w:val="Odsekzoznamu"/>
        <w:numPr>
          <w:ilvl w:val="1"/>
          <w:numId w:val="5"/>
        </w:numPr>
        <w:tabs>
          <w:tab w:val="left" w:pos="1504"/>
        </w:tabs>
        <w:spacing w:line="360" w:lineRule="auto"/>
        <w:ind w:right="567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Výsledky súťaže budú zverejnené na webovej stránke vyhlasovateľa súťaže najneskôr do 5 dní od vyhodnotenia súťažných návrhov.</w:t>
      </w:r>
    </w:p>
    <w:p w:rsidR="00027CF9" w:rsidRPr="00672446" w:rsidRDefault="00027CF9">
      <w:pPr>
        <w:pStyle w:val="Zkladntext"/>
        <w:spacing w:before="136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000000">
      <w:pPr>
        <w:pStyle w:val="Nadpis1"/>
        <w:numPr>
          <w:ilvl w:val="0"/>
          <w:numId w:val="5"/>
        </w:numPr>
        <w:tabs>
          <w:tab w:val="left" w:pos="848"/>
        </w:tabs>
        <w:ind w:left="848" w:hanging="424"/>
        <w:jc w:val="both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Záverečné</w:t>
      </w:r>
      <w:r w:rsidRPr="006724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>ustanovenia</w:t>
      </w:r>
    </w:p>
    <w:p w:rsidR="00027CF9" w:rsidRPr="00672446" w:rsidRDefault="00000000" w:rsidP="00A6228D">
      <w:pPr>
        <w:pStyle w:val="Odsekzoznamu"/>
        <w:numPr>
          <w:ilvl w:val="1"/>
          <w:numId w:val="5"/>
        </w:numPr>
        <w:tabs>
          <w:tab w:val="left" w:pos="1503"/>
        </w:tabs>
        <w:spacing w:before="240" w:line="360" w:lineRule="auto"/>
        <w:ind w:right="567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Vyhlasovateľ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si</w:t>
      </w:r>
      <w:r w:rsidRPr="00955CD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vyhradzuje</w:t>
      </w:r>
      <w:r w:rsidRPr="00955CD7">
        <w:rPr>
          <w:rFonts w:asciiTheme="minorHAnsi" w:hAnsiTheme="minorHAnsi" w:cstheme="minorHAnsi"/>
        </w:rPr>
        <w:t xml:space="preserve"> právo:</w:t>
      </w:r>
    </w:p>
    <w:p w:rsidR="00027CF9" w:rsidRPr="00672446" w:rsidRDefault="00000000" w:rsidP="009579B7">
      <w:pPr>
        <w:pStyle w:val="Odsekzoznamu"/>
        <w:numPr>
          <w:ilvl w:val="0"/>
          <w:numId w:val="3"/>
        </w:numPr>
        <w:tabs>
          <w:tab w:val="left" w:pos="1276"/>
        </w:tabs>
        <w:spacing w:before="136" w:line="360" w:lineRule="auto"/>
        <w:ind w:left="1276" w:right="563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kedykoľvek, až do uzatvorenia zmluvy s</w:t>
      </w:r>
      <w:r w:rsidRPr="00672446">
        <w:rPr>
          <w:rFonts w:asciiTheme="minorHAnsi" w:hAnsiTheme="minorHAnsi" w:cstheme="minorHAnsi"/>
          <w:spacing w:val="-1"/>
        </w:rPr>
        <w:t xml:space="preserve"> </w:t>
      </w:r>
      <w:r w:rsidRPr="00672446">
        <w:rPr>
          <w:rFonts w:asciiTheme="minorHAnsi" w:hAnsiTheme="minorHAnsi" w:cstheme="minorHAnsi"/>
        </w:rPr>
        <w:t>úspešným navrhovateľom, bez uvedenia dôvodu zrušiť túto obchodnú verejnú súťaž, prípadne zmeniť podmienky obchodnej verejnej súťaže. O zrušení a zmene podmienok budú navrhovatelia, ktorí podali návrhy, informovaní</w:t>
      </w:r>
      <w:r w:rsidRPr="00672446">
        <w:rPr>
          <w:rFonts w:asciiTheme="minorHAnsi" w:hAnsiTheme="minorHAnsi" w:cstheme="minorHAnsi"/>
          <w:spacing w:val="-2"/>
        </w:rPr>
        <w:t xml:space="preserve"> </w:t>
      </w:r>
      <w:r w:rsidRPr="00672446">
        <w:rPr>
          <w:rFonts w:asciiTheme="minorHAnsi" w:hAnsiTheme="minorHAnsi" w:cstheme="minorHAnsi"/>
        </w:rPr>
        <w:t>elektronicky</w:t>
      </w:r>
      <w:r w:rsidRPr="00672446">
        <w:rPr>
          <w:rFonts w:asciiTheme="minorHAnsi" w:hAnsiTheme="minorHAnsi" w:cstheme="minorHAnsi"/>
          <w:spacing w:val="-6"/>
        </w:rPr>
        <w:t xml:space="preserve"> </w:t>
      </w:r>
      <w:r w:rsidRPr="00672446">
        <w:rPr>
          <w:rFonts w:asciiTheme="minorHAnsi" w:hAnsiTheme="minorHAnsi" w:cstheme="minorHAnsi"/>
        </w:rPr>
        <w:t>alebo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písomne.</w:t>
      </w:r>
      <w:r w:rsidRPr="00672446">
        <w:rPr>
          <w:rFonts w:asciiTheme="minorHAnsi" w:hAnsiTheme="minorHAnsi" w:cstheme="minorHAnsi"/>
          <w:spacing w:val="-5"/>
        </w:rPr>
        <w:t xml:space="preserve"> </w:t>
      </w:r>
      <w:r w:rsidRPr="00672446">
        <w:rPr>
          <w:rFonts w:asciiTheme="minorHAnsi" w:hAnsiTheme="minorHAnsi" w:cstheme="minorHAnsi"/>
        </w:rPr>
        <w:t>Zrušenie,</w:t>
      </w:r>
      <w:r w:rsidRPr="00672446">
        <w:rPr>
          <w:rFonts w:asciiTheme="minorHAnsi" w:hAnsiTheme="minorHAnsi" w:cstheme="minorHAnsi"/>
          <w:spacing w:val="-5"/>
        </w:rPr>
        <w:t xml:space="preserve"> </w:t>
      </w:r>
      <w:r w:rsidRPr="00672446">
        <w:rPr>
          <w:rFonts w:asciiTheme="minorHAnsi" w:hAnsiTheme="minorHAnsi" w:cstheme="minorHAnsi"/>
        </w:rPr>
        <w:t>ako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>aj</w:t>
      </w:r>
      <w:r w:rsidRPr="00672446">
        <w:rPr>
          <w:rFonts w:asciiTheme="minorHAnsi" w:hAnsiTheme="minorHAnsi" w:cstheme="minorHAnsi"/>
          <w:spacing w:val="-6"/>
        </w:rPr>
        <w:t xml:space="preserve"> </w:t>
      </w:r>
      <w:r w:rsidRPr="00672446">
        <w:rPr>
          <w:rFonts w:asciiTheme="minorHAnsi" w:hAnsiTheme="minorHAnsi" w:cstheme="minorHAnsi"/>
        </w:rPr>
        <w:t>zmeny</w:t>
      </w:r>
      <w:r w:rsidRPr="00672446">
        <w:rPr>
          <w:rFonts w:asciiTheme="minorHAnsi" w:hAnsiTheme="minorHAnsi" w:cstheme="minorHAnsi"/>
          <w:spacing w:val="-5"/>
        </w:rPr>
        <w:t xml:space="preserve"> </w:t>
      </w:r>
      <w:r w:rsidRPr="00672446">
        <w:rPr>
          <w:rFonts w:asciiTheme="minorHAnsi" w:hAnsiTheme="minorHAnsi" w:cstheme="minorHAnsi"/>
        </w:rPr>
        <w:t>podmienok</w:t>
      </w:r>
      <w:r w:rsidRPr="00672446">
        <w:rPr>
          <w:rFonts w:asciiTheme="minorHAnsi" w:hAnsiTheme="minorHAnsi" w:cstheme="minorHAnsi"/>
          <w:spacing w:val="-6"/>
        </w:rPr>
        <w:t xml:space="preserve"> </w:t>
      </w:r>
      <w:r w:rsidRPr="00672446">
        <w:rPr>
          <w:rFonts w:asciiTheme="minorHAnsi" w:hAnsiTheme="minorHAnsi" w:cstheme="minorHAnsi"/>
        </w:rPr>
        <w:t>súťaže</w:t>
      </w:r>
      <w:r w:rsidRPr="00672446">
        <w:rPr>
          <w:rFonts w:asciiTheme="minorHAnsi" w:hAnsiTheme="minorHAnsi" w:cstheme="minorHAnsi"/>
          <w:spacing w:val="-2"/>
        </w:rPr>
        <w:t xml:space="preserve"> </w:t>
      </w:r>
      <w:r w:rsidRPr="00672446">
        <w:rPr>
          <w:rFonts w:asciiTheme="minorHAnsi" w:hAnsiTheme="minorHAnsi" w:cstheme="minorHAnsi"/>
        </w:rPr>
        <w:t xml:space="preserve">budú uverejnené na internetovej stránke vyhlasovateľa </w:t>
      </w:r>
      <w:hyperlink r:id="rId12" w:history="1">
        <w:r w:rsidR="006E14A3" w:rsidRPr="00D87600">
          <w:rPr>
            <w:rStyle w:val="Hypertextovprepojenie"/>
            <w:rFonts w:asciiTheme="minorHAnsi" w:hAnsiTheme="minorHAnsi" w:cstheme="minorHAnsi"/>
          </w:rPr>
          <w:t>https://parapety.vasagroup.sk/</w:t>
        </w:r>
      </w:hyperlink>
      <w:r w:rsidR="006E14A3">
        <w:t xml:space="preserve"> .</w:t>
      </w:r>
    </w:p>
    <w:p w:rsidR="00027CF9" w:rsidRPr="00672446" w:rsidRDefault="00000000" w:rsidP="009579B7">
      <w:pPr>
        <w:pStyle w:val="Odsekzoznamu"/>
        <w:numPr>
          <w:ilvl w:val="0"/>
          <w:numId w:val="3"/>
        </w:numPr>
        <w:tabs>
          <w:tab w:val="left" w:pos="1276"/>
        </w:tabs>
        <w:spacing w:before="136" w:line="360" w:lineRule="auto"/>
        <w:ind w:left="1276" w:right="563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predĺžiť</w:t>
      </w:r>
      <w:r w:rsidRPr="009579B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lehotu</w:t>
      </w:r>
      <w:r w:rsidRPr="009579B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na</w:t>
      </w:r>
      <w:r w:rsidRPr="009579B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oznámenie</w:t>
      </w:r>
      <w:r w:rsidRPr="009579B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výberu</w:t>
      </w:r>
      <w:r w:rsidRPr="009579B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najvhodnejšieho</w:t>
      </w:r>
      <w:r w:rsidRPr="009579B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súťažného</w:t>
      </w:r>
      <w:r w:rsidRPr="009579B7">
        <w:rPr>
          <w:rFonts w:asciiTheme="minorHAnsi" w:hAnsiTheme="minorHAnsi" w:cstheme="minorHAnsi"/>
        </w:rPr>
        <w:t xml:space="preserve"> návrhu,</w:t>
      </w:r>
    </w:p>
    <w:p w:rsidR="00027CF9" w:rsidRPr="00672446" w:rsidRDefault="00000000" w:rsidP="009579B7">
      <w:pPr>
        <w:pStyle w:val="Odsekzoznamu"/>
        <w:numPr>
          <w:ilvl w:val="0"/>
          <w:numId w:val="3"/>
        </w:numPr>
        <w:tabs>
          <w:tab w:val="left" w:pos="1276"/>
        </w:tabs>
        <w:spacing w:before="136" w:line="360" w:lineRule="auto"/>
        <w:ind w:left="1276" w:right="563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 xml:space="preserve">v prípade zistenia neúplnosti alebo rozporu súťažného návrhu z hľadiska požiadaviek vyhlasovateľa uvedených v súťažných podkladoch, vyradiť návrh z obchodnej verejnej </w:t>
      </w:r>
      <w:r w:rsidRPr="009579B7">
        <w:rPr>
          <w:rFonts w:asciiTheme="minorHAnsi" w:hAnsiTheme="minorHAnsi" w:cstheme="minorHAnsi"/>
        </w:rPr>
        <w:t>súťaže,</w:t>
      </w:r>
    </w:p>
    <w:p w:rsidR="00027CF9" w:rsidRPr="00672446" w:rsidRDefault="00000000" w:rsidP="009579B7">
      <w:pPr>
        <w:pStyle w:val="Odsekzoznamu"/>
        <w:numPr>
          <w:ilvl w:val="0"/>
          <w:numId w:val="3"/>
        </w:numPr>
        <w:tabs>
          <w:tab w:val="left" w:pos="1276"/>
        </w:tabs>
        <w:spacing w:before="136" w:line="360" w:lineRule="auto"/>
        <w:ind w:left="1276" w:right="563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odmietnuť</w:t>
      </w:r>
      <w:r w:rsidRPr="009579B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všetky</w:t>
      </w:r>
      <w:r w:rsidRPr="009579B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predložené</w:t>
      </w:r>
      <w:r w:rsidRPr="009579B7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súťažné</w:t>
      </w:r>
      <w:r w:rsidRPr="009579B7">
        <w:rPr>
          <w:rFonts w:asciiTheme="minorHAnsi" w:hAnsiTheme="minorHAnsi" w:cstheme="minorHAnsi"/>
        </w:rPr>
        <w:t xml:space="preserve"> návrhy.</w:t>
      </w:r>
    </w:p>
    <w:p w:rsidR="009579B7" w:rsidRPr="00672446" w:rsidRDefault="009579B7">
      <w:pPr>
        <w:pStyle w:val="Zkladntext"/>
        <w:spacing w:before="157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432FF8" w:rsidP="00432FF8">
      <w:pPr>
        <w:pStyle w:val="Zkladntext"/>
        <w:tabs>
          <w:tab w:val="left" w:pos="2576"/>
          <w:tab w:val="left" w:pos="5381"/>
        </w:tabs>
        <w:ind w:left="7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  </w:t>
      </w:r>
      <w:r w:rsidR="00000000" w:rsidRPr="00672446">
        <w:rPr>
          <w:rFonts w:asciiTheme="minorHAnsi" w:hAnsiTheme="minorHAnsi" w:cstheme="minorHAnsi"/>
          <w:spacing w:val="-2"/>
          <w:sz w:val="22"/>
          <w:szCs w:val="22"/>
        </w:rPr>
        <w:t>Vyhlasovateľ</w:t>
      </w:r>
      <w:r>
        <w:rPr>
          <w:rFonts w:asciiTheme="minorHAnsi" w:hAnsiTheme="minorHAnsi" w:cstheme="minorHAnsi"/>
          <w:spacing w:val="-2"/>
          <w:sz w:val="22"/>
          <w:szCs w:val="22"/>
        </w:rPr>
        <w:t>:</w:t>
      </w:r>
      <w:r w:rsidR="00000000" w:rsidRPr="00672446">
        <w:rPr>
          <w:rFonts w:asciiTheme="minorHAnsi" w:hAnsiTheme="minorHAnsi" w:cstheme="minorHAnsi"/>
          <w:sz w:val="22"/>
          <w:szCs w:val="22"/>
        </w:rPr>
        <w:tab/>
      </w:r>
      <w:r w:rsidR="00000000" w:rsidRPr="00672446">
        <w:rPr>
          <w:rFonts w:asciiTheme="minorHAnsi" w:hAnsiTheme="minorHAnsi" w:cstheme="minorHAnsi"/>
          <w:sz w:val="22"/>
          <w:szCs w:val="22"/>
        </w:rPr>
        <w:tab/>
      </w:r>
      <w:r w:rsidR="009579B7">
        <w:rPr>
          <w:rFonts w:asciiTheme="minorHAnsi" w:hAnsiTheme="minorHAnsi" w:cstheme="minorHAnsi"/>
          <w:sz w:val="22"/>
          <w:szCs w:val="22"/>
        </w:rPr>
        <w:tab/>
      </w:r>
    </w:p>
    <w:p w:rsidR="008F0A08" w:rsidRDefault="00432FF8" w:rsidP="00432FF8">
      <w:pPr>
        <w:pStyle w:val="Zkladntext"/>
        <w:tabs>
          <w:tab w:val="left" w:pos="6089"/>
        </w:tabs>
        <w:spacing w:before="143"/>
        <w:ind w:left="7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9579B7">
        <w:rPr>
          <w:rFonts w:asciiTheme="minorHAnsi" w:hAnsiTheme="minorHAnsi" w:cstheme="minorHAnsi"/>
          <w:sz w:val="22"/>
          <w:szCs w:val="22"/>
        </w:rPr>
        <w:t>Jozef Gombarčík</w:t>
      </w:r>
    </w:p>
    <w:p w:rsidR="00027CF9" w:rsidRPr="00672446" w:rsidRDefault="008F0A08" w:rsidP="00432FF8">
      <w:pPr>
        <w:pStyle w:val="Zkladntext"/>
        <w:tabs>
          <w:tab w:val="left" w:pos="6089"/>
        </w:tabs>
        <w:spacing w:before="143"/>
        <w:ind w:left="7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konateľ spoločnosti</w:t>
      </w:r>
      <w:r w:rsidR="009579B7" w:rsidRPr="00672446">
        <w:rPr>
          <w:rFonts w:asciiTheme="minorHAnsi" w:hAnsiTheme="minorHAnsi" w:cstheme="minorHAnsi"/>
          <w:sz w:val="22"/>
          <w:szCs w:val="22"/>
        </w:rPr>
        <w:tab/>
      </w:r>
    </w:p>
    <w:p w:rsidR="009579B7" w:rsidRDefault="009579B7">
      <w:pPr>
        <w:pStyle w:val="Zkladntext"/>
        <w:ind w:left="424"/>
        <w:rPr>
          <w:rFonts w:asciiTheme="minorHAnsi" w:hAnsiTheme="minorHAnsi" w:cstheme="minorHAnsi"/>
          <w:sz w:val="22"/>
          <w:szCs w:val="22"/>
        </w:rPr>
      </w:pPr>
    </w:p>
    <w:p w:rsidR="009579B7" w:rsidRDefault="009579B7">
      <w:pPr>
        <w:pStyle w:val="Zkladntext"/>
        <w:ind w:left="424"/>
        <w:rPr>
          <w:rFonts w:asciiTheme="minorHAnsi" w:hAnsiTheme="minorHAnsi" w:cstheme="minorHAnsi"/>
          <w:sz w:val="22"/>
          <w:szCs w:val="22"/>
        </w:rPr>
      </w:pPr>
    </w:p>
    <w:p w:rsidR="009579B7" w:rsidRDefault="009579B7">
      <w:pPr>
        <w:pStyle w:val="Zkladntext"/>
        <w:ind w:left="424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9579B7">
      <w:pPr>
        <w:pStyle w:val="Zkladntext"/>
        <w:ind w:left="42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Novákoch, d</w:t>
      </w:r>
      <w:r w:rsidRPr="00672446">
        <w:rPr>
          <w:rFonts w:asciiTheme="minorHAnsi" w:hAnsiTheme="minorHAnsi" w:cstheme="minorHAnsi"/>
          <w:sz w:val="22"/>
          <w:szCs w:val="22"/>
        </w:rPr>
        <w:t>ňa: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13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>.02.2026</w:t>
      </w:r>
    </w:p>
    <w:p w:rsidR="00027CF9" w:rsidRPr="00672446" w:rsidRDefault="00027CF9">
      <w:pPr>
        <w:pStyle w:val="Zkladntext"/>
        <w:rPr>
          <w:rFonts w:asciiTheme="minorHAnsi" w:hAnsiTheme="minorHAnsi" w:cstheme="minorHAnsi"/>
          <w:sz w:val="22"/>
          <w:szCs w:val="22"/>
        </w:rPr>
        <w:sectPr w:rsidR="00027CF9" w:rsidRPr="00672446">
          <w:pgSz w:w="11910" w:h="16840"/>
          <w:pgMar w:top="1320" w:right="850" w:bottom="280" w:left="992" w:header="708" w:footer="708" w:gutter="0"/>
          <w:cols w:space="708"/>
        </w:sectPr>
      </w:pPr>
    </w:p>
    <w:p w:rsidR="009579B7" w:rsidRPr="003C2E78" w:rsidRDefault="00000000" w:rsidP="003C2E78">
      <w:pPr>
        <w:pStyle w:val="Nadpis1"/>
        <w:spacing w:before="77"/>
        <w:ind w:left="0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672446">
        <w:rPr>
          <w:rFonts w:asciiTheme="minorHAnsi" w:hAnsiTheme="minorHAnsi" w:cstheme="minorHAnsi"/>
          <w:spacing w:val="-2"/>
          <w:sz w:val="22"/>
          <w:szCs w:val="22"/>
        </w:rPr>
        <w:lastRenderedPageBreak/>
        <w:t>PRÍLOHA</w:t>
      </w:r>
      <w:r w:rsidR="003C2E78">
        <w:rPr>
          <w:rFonts w:asciiTheme="minorHAnsi" w:hAnsiTheme="minorHAnsi" w:cstheme="minorHAnsi"/>
          <w:spacing w:val="-2"/>
          <w:sz w:val="22"/>
          <w:szCs w:val="22"/>
        </w:rPr>
        <w:t xml:space="preserve"> č. 1</w:t>
      </w:r>
      <w:r w:rsidR="009579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579B7" w:rsidRPr="003C2E78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(vyplní uchádzač)</w:t>
      </w:r>
    </w:p>
    <w:p w:rsidR="00027CF9" w:rsidRPr="009579B7" w:rsidRDefault="009579B7" w:rsidP="009579B7">
      <w:pPr>
        <w:pStyle w:val="Nadpis1"/>
        <w:spacing w:before="77"/>
        <w:jc w:val="center"/>
        <w:rPr>
          <w:rFonts w:asciiTheme="minorHAnsi" w:hAnsiTheme="minorHAnsi" w:cstheme="minorHAnsi"/>
        </w:rPr>
      </w:pPr>
      <w:r w:rsidRPr="009579B7">
        <w:rPr>
          <w:rFonts w:asciiTheme="minorHAnsi" w:hAnsiTheme="minorHAnsi" w:cstheme="minorHAnsi"/>
          <w:spacing w:val="-2"/>
        </w:rPr>
        <w:t>CENOVÁ PONUKA UCHÁDZAČA</w:t>
      </w:r>
    </w:p>
    <w:p w:rsidR="00027CF9" w:rsidRDefault="00027CF9">
      <w:pPr>
        <w:pStyle w:val="Zkladntext"/>
        <w:spacing w:before="2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1"/>
        <w:gridCol w:w="6248"/>
      </w:tblGrid>
      <w:tr w:rsidR="003C2E78" w:rsidRPr="00672446" w:rsidTr="008D7BDD">
        <w:trPr>
          <w:trHeight w:val="455"/>
        </w:trPr>
        <w:tc>
          <w:tcPr>
            <w:tcW w:w="3391" w:type="dxa"/>
          </w:tcPr>
          <w:p w:rsidR="003C2E78" w:rsidRPr="00672446" w:rsidRDefault="003C2E78" w:rsidP="007D213A">
            <w:pPr>
              <w:pStyle w:val="TableParagraph"/>
              <w:spacing w:before="84"/>
              <w:ind w:left="110"/>
              <w:rPr>
                <w:rFonts w:cstheme="minorHAnsi"/>
                <w:b/>
                <w:i/>
              </w:rPr>
            </w:pPr>
            <w:r w:rsidRPr="00672446">
              <w:rPr>
                <w:rFonts w:cstheme="minorHAnsi"/>
                <w:b/>
                <w:i/>
                <w:spacing w:val="-5"/>
              </w:rPr>
              <w:t>Názov</w:t>
            </w:r>
            <w:r w:rsidRPr="00672446">
              <w:rPr>
                <w:rFonts w:cstheme="minorHAnsi"/>
                <w:b/>
                <w:i/>
                <w:spacing w:val="-10"/>
              </w:rPr>
              <w:t xml:space="preserve"> </w:t>
            </w:r>
            <w:r w:rsidRPr="00672446">
              <w:rPr>
                <w:rFonts w:cstheme="minorHAnsi"/>
                <w:b/>
                <w:i/>
                <w:spacing w:val="-2"/>
              </w:rPr>
              <w:t>obstarávateľa:</w:t>
            </w:r>
          </w:p>
        </w:tc>
        <w:tc>
          <w:tcPr>
            <w:tcW w:w="6248" w:type="dxa"/>
          </w:tcPr>
          <w:p w:rsidR="003C2E78" w:rsidRPr="00672446" w:rsidRDefault="003C2E78" w:rsidP="007D213A">
            <w:pPr>
              <w:pStyle w:val="TableParagraph"/>
              <w:spacing w:before="84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  <w:spacing w:val="-4"/>
              </w:rPr>
              <w:t>VAŠA PARAPETY s.r.o.</w:t>
            </w:r>
          </w:p>
        </w:tc>
      </w:tr>
      <w:tr w:rsidR="003C2E78" w:rsidRPr="00672446" w:rsidTr="008D7BDD">
        <w:trPr>
          <w:trHeight w:val="453"/>
        </w:trPr>
        <w:tc>
          <w:tcPr>
            <w:tcW w:w="3391" w:type="dxa"/>
          </w:tcPr>
          <w:p w:rsidR="003C2E78" w:rsidRPr="00672446" w:rsidRDefault="003C2E78" w:rsidP="007D213A">
            <w:pPr>
              <w:pStyle w:val="TableParagraph"/>
              <w:spacing w:before="84"/>
              <w:ind w:left="110"/>
              <w:rPr>
                <w:rFonts w:cstheme="minorHAnsi"/>
                <w:b/>
                <w:i/>
              </w:rPr>
            </w:pPr>
            <w:r w:rsidRPr="00672446">
              <w:rPr>
                <w:rFonts w:cstheme="minorHAnsi"/>
                <w:b/>
                <w:i/>
                <w:spacing w:val="-4"/>
              </w:rPr>
              <w:t>IČO:</w:t>
            </w:r>
          </w:p>
        </w:tc>
        <w:tc>
          <w:tcPr>
            <w:tcW w:w="6248" w:type="dxa"/>
          </w:tcPr>
          <w:p w:rsidR="003C2E78" w:rsidRPr="00672446" w:rsidRDefault="003C2E78" w:rsidP="007D213A">
            <w:pPr>
              <w:pStyle w:val="TableParagraph"/>
              <w:spacing w:before="93"/>
              <w:rPr>
                <w:rFonts w:cstheme="minorHAnsi"/>
                <w:b/>
              </w:rPr>
            </w:pPr>
            <w:r w:rsidRPr="00F06073">
              <w:rPr>
                <w:rFonts w:cstheme="minorHAnsi"/>
              </w:rPr>
              <w:t>46 437 355</w:t>
            </w:r>
          </w:p>
        </w:tc>
      </w:tr>
      <w:tr w:rsidR="003C2E78" w:rsidRPr="00672446" w:rsidTr="008D7BDD">
        <w:trPr>
          <w:trHeight w:val="453"/>
        </w:trPr>
        <w:tc>
          <w:tcPr>
            <w:tcW w:w="3391" w:type="dxa"/>
          </w:tcPr>
          <w:p w:rsidR="003C2E78" w:rsidRPr="00672446" w:rsidRDefault="003C2E78" w:rsidP="007D213A">
            <w:pPr>
              <w:pStyle w:val="TableParagraph"/>
              <w:spacing w:before="84"/>
              <w:ind w:left="110"/>
              <w:rPr>
                <w:rFonts w:cstheme="minorHAnsi"/>
                <w:b/>
                <w:i/>
              </w:rPr>
            </w:pPr>
            <w:r w:rsidRPr="00672446">
              <w:rPr>
                <w:rFonts w:cstheme="minorHAnsi"/>
                <w:b/>
                <w:i/>
                <w:spacing w:val="-6"/>
              </w:rPr>
              <w:t>Predmet</w:t>
            </w:r>
            <w:r w:rsidRPr="00672446">
              <w:rPr>
                <w:rFonts w:cstheme="minorHAnsi"/>
                <w:b/>
                <w:i/>
                <w:spacing w:val="1"/>
              </w:rPr>
              <w:t xml:space="preserve"> </w:t>
            </w:r>
            <w:r w:rsidRPr="00672446">
              <w:rPr>
                <w:rFonts w:cstheme="minorHAnsi"/>
                <w:b/>
                <w:i/>
                <w:spacing w:val="-6"/>
              </w:rPr>
              <w:t>zákazky</w:t>
            </w:r>
            <w:r w:rsidRPr="00672446">
              <w:rPr>
                <w:rFonts w:cstheme="minorHAnsi"/>
                <w:b/>
                <w:i/>
                <w:spacing w:val="1"/>
              </w:rPr>
              <w:t xml:space="preserve"> </w:t>
            </w:r>
            <w:r w:rsidRPr="00672446">
              <w:rPr>
                <w:rFonts w:cstheme="minorHAnsi"/>
                <w:b/>
                <w:i/>
                <w:spacing w:val="-6"/>
              </w:rPr>
              <w:t>VOS:</w:t>
            </w:r>
          </w:p>
        </w:tc>
        <w:tc>
          <w:tcPr>
            <w:tcW w:w="6248" w:type="dxa"/>
          </w:tcPr>
          <w:p w:rsidR="003C2E78" w:rsidRPr="008D7BDD" w:rsidRDefault="008D7BDD" w:rsidP="008D7BDD">
            <w:pPr>
              <w:pStyle w:val="TableParagraph"/>
              <w:spacing w:before="93"/>
              <w:rPr>
                <w:rFonts w:cstheme="minorHAnsi"/>
                <w:i/>
                <w:iCs/>
              </w:rPr>
            </w:pPr>
            <w:r w:rsidRPr="008D7BDD">
              <w:rPr>
                <w:rFonts w:cstheme="minorHAnsi"/>
                <w:i/>
                <w:iCs/>
              </w:rPr>
              <w:t>Dodávka, inštalácia, montáž, oživenie a uvedenie do prevádzky  AC nabíjacích staníc s bežným nabíjaním vrátane inžinieringu a vybudovania prípojky</w:t>
            </w:r>
          </w:p>
        </w:tc>
      </w:tr>
      <w:tr w:rsidR="003C2E78" w:rsidRPr="00672446" w:rsidTr="008D7BDD">
        <w:trPr>
          <w:trHeight w:val="455"/>
        </w:trPr>
        <w:tc>
          <w:tcPr>
            <w:tcW w:w="9639" w:type="dxa"/>
            <w:gridSpan w:val="2"/>
          </w:tcPr>
          <w:p w:rsidR="003C2E78" w:rsidRPr="00672446" w:rsidRDefault="003C2E78" w:rsidP="007D213A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3C2E78" w:rsidRPr="00672446" w:rsidTr="008D7BDD">
        <w:trPr>
          <w:trHeight w:val="453"/>
        </w:trPr>
        <w:tc>
          <w:tcPr>
            <w:tcW w:w="3391" w:type="dxa"/>
          </w:tcPr>
          <w:p w:rsidR="003C2E78" w:rsidRPr="00672446" w:rsidRDefault="003C2E78" w:rsidP="007D213A">
            <w:pPr>
              <w:pStyle w:val="TableParagraph"/>
              <w:spacing w:before="93"/>
              <w:ind w:left="110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</w:rPr>
              <w:t xml:space="preserve">Obchodné meno </w:t>
            </w:r>
            <w:r w:rsidRPr="00672446">
              <w:rPr>
                <w:rFonts w:cstheme="minorHAnsi"/>
                <w:b/>
                <w:spacing w:val="-2"/>
              </w:rPr>
              <w:t>účastníka:</w:t>
            </w:r>
          </w:p>
        </w:tc>
        <w:tc>
          <w:tcPr>
            <w:tcW w:w="6248" w:type="dxa"/>
          </w:tcPr>
          <w:p w:rsidR="003C2E78" w:rsidRPr="003C2E78" w:rsidRDefault="003C2E78" w:rsidP="007D213A">
            <w:pPr>
              <w:pStyle w:val="Table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3C2E78" w:rsidRPr="00672446" w:rsidTr="008D7BDD">
        <w:trPr>
          <w:trHeight w:val="453"/>
        </w:trPr>
        <w:tc>
          <w:tcPr>
            <w:tcW w:w="3391" w:type="dxa"/>
          </w:tcPr>
          <w:p w:rsidR="003C2E78" w:rsidRPr="00672446" w:rsidRDefault="003C2E78" w:rsidP="007D213A">
            <w:pPr>
              <w:pStyle w:val="TableParagraph"/>
              <w:spacing w:before="93"/>
              <w:ind w:left="110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  <w:spacing w:val="-2"/>
              </w:rPr>
              <w:t>Sídlo:</w:t>
            </w:r>
          </w:p>
        </w:tc>
        <w:tc>
          <w:tcPr>
            <w:tcW w:w="6248" w:type="dxa"/>
          </w:tcPr>
          <w:p w:rsidR="003C2E78" w:rsidRPr="00672446" w:rsidRDefault="003C2E78" w:rsidP="007D213A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3C2E78" w:rsidRPr="00672446" w:rsidTr="008D7BDD">
        <w:trPr>
          <w:trHeight w:val="455"/>
        </w:trPr>
        <w:tc>
          <w:tcPr>
            <w:tcW w:w="3391" w:type="dxa"/>
          </w:tcPr>
          <w:p w:rsidR="003C2E78" w:rsidRPr="00672446" w:rsidRDefault="003C2E78" w:rsidP="007D213A">
            <w:pPr>
              <w:pStyle w:val="TableParagraph"/>
              <w:spacing w:before="93"/>
              <w:ind w:left="110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  <w:spacing w:val="-4"/>
              </w:rPr>
              <w:t>IČO:</w:t>
            </w:r>
          </w:p>
        </w:tc>
        <w:tc>
          <w:tcPr>
            <w:tcW w:w="6248" w:type="dxa"/>
          </w:tcPr>
          <w:p w:rsidR="003C2E78" w:rsidRPr="00672446" w:rsidRDefault="003C2E78" w:rsidP="007D213A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3C2E78" w:rsidRPr="00672446" w:rsidTr="008D7BDD">
        <w:trPr>
          <w:trHeight w:val="455"/>
        </w:trPr>
        <w:tc>
          <w:tcPr>
            <w:tcW w:w="3391" w:type="dxa"/>
          </w:tcPr>
          <w:p w:rsidR="003C2E78" w:rsidRPr="00672446" w:rsidRDefault="003C2E78" w:rsidP="007D213A">
            <w:pPr>
              <w:pStyle w:val="TableParagraph"/>
              <w:spacing w:before="93"/>
              <w:ind w:left="110"/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</w:rPr>
              <w:t>DIČ:</w:t>
            </w:r>
          </w:p>
        </w:tc>
        <w:tc>
          <w:tcPr>
            <w:tcW w:w="6248" w:type="dxa"/>
          </w:tcPr>
          <w:p w:rsidR="003C2E78" w:rsidRPr="00672446" w:rsidRDefault="003C2E78" w:rsidP="007D213A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3C2E78" w:rsidRPr="00672446" w:rsidTr="008D7BDD">
        <w:trPr>
          <w:trHeight w:val="455"/>
        </w:trPr>
        <w:tc>
          <w:tcPr>
            <w:tcW w:w="3391" w:type="dxa"/>
          </w:tcPr>
          <w:p w:rsidR="003C2E78" w:rsidRDefault="003C2E78" w:rsidP="007D213A">
            <w:pPr>
              <w:pStyle w:val="TableParagraph"/>
              <w:spacing w:before="93"/>
              <w:ind w:left="110"/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</w:rPr>
              <w:t>IČ DPH:</w:t>
            </w:r>
          </w:p>
        </w:tc>
        <w:tc>
          <w:tcPr>
            <w:tcW w:w="6248" w:type="dxa"/>
          </w:tcPr>
          <w:p w:rsidR="003C2E78" w:rsidRPr="00672446" w:rsidRDefault="003C2E78" w:rsidP="007D213A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3C2E78" w:rsidRPr="00672446" w:rsidTr="008D7BDD">
        <w:trPr>
          <w:trHeight w:val="455"/>
        </w:trPr>
        <w:tc>
          <w:tcPr>
            <w:tcW w:w="3391" w:type="dxa"/>
          </w:tcPr>
          <w:p w:rsidR="003C2E78" w:rsidRDefault="003C2E78" w:rsidP="007D213A">
            <w:pPr>
              <w:pStyle w:val="TableParagraph"/>
              <w:spacing w:before="93"/>
              <w:ind w:left="110"/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</w:rPr>
              <w:t>Bankové spojenie:</w:t>
            </w:r>
          </w:p>
        </w:tc>
        <w:tc>
          <w:tcPr>
            <w:tcW w:w="6248" w:type="dxa"/>
          </w:tcPr>
          <w:p w:rsidR="003C2E78" w:rsidRPr="00672446" w:rsidRDefault="003C2E78" w:rsidP="007D213A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3C2E78" w:rsidRPr="00672446" w:rsidTr="008D7BDD">
        <w:trPr>
          <w:trHeight w:val="453"/>
        </w:trPr>
        <w:tc>
          <w:tcPr>
            <w:tcW w:w="3391" w:type="dxa"/>
          </w:tcPr>
          <w:p w:rsidR="003C2E78" w:rsidRPr="00672446" w:rsidRDefault="003C2E78" w:rsidP="007D213A">
            <w:pPr>
              <w:pStyle w:val="TableParagraph"/>
              <w:spacing w:before="93"/>
              <w:ind w:left="110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</w:rPr>
              <w:t>Oprávnený zástupca</w:t>
            </w:r>
            <w:r w:rsidRPr="00672446">
              <w:rPr>
                <w:rFonts w:cstheme="minorHAnsi"/>
                <w:b/>
                <w:spacing w:val="-1"/>
              </w:rPr>
              <w:t xml:space="preserve"> </w:t>
            </w:r>
            <w:r w:rsidRPr="00672446">
              <w:rPr>
                <w:rFonts w:cstheme="minorHAnsi"/>
                <w:b/>
                <w:spacing w:val="-2"/>
              </w:rPr>
              <w:t>účastníka:</w:t>
            </w:r>
          </w:p>
        </w:tc>
        <w:tc>
          <w:tcPr>
            <w:tcW w:w="6248" w:type="dxa"/>
          </w:tcPr>
          <w:p w:rsidR="003C2E78" w:rsidRPr="00672446" w:rsidRDefault="003C2E78" w:rsidP="007D213A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3C2E78" w:rsidRPr="00672446" w:rsidTr="008D7BDD">
        <w:trPr>
          <w:trHeight w:val="453"/>
        </w:trPr>
        <w:tc>
          <w:tcPr>
            <w:tcW w:w="3391" w:type="dxa"/>
          </w:tcPr>
          <w:p w:rsidR="003C2E78" w:rsidRPr="00672446" w:rsidRDefault="003C2E78" w:rsidP="007D213A">
            <w:pPr>
              <w:pStyle w:val="TableParagraph"/>
              <w:spacing w:before="93"/>
              <w:ind w:left="11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Tel.:</w:t>
            </w:r>
          </w:p>
        </w:tc>
        <w:tc>
          <w:tcPr>
            <w:tcW w:w="6248" w:type="dxa"/>
          </w:tcPr>
          <w:p w:rsidR="003C2E78" w:rsidRPr="00672446" w:rsidRDefault="003C2E78" w:rsidP="007D213A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3C2E78" w:rsidRPr="00672446" w:rsidTr="008D7BDD">
        <w:trPr>
          <w:trHeight w:val="453"/>
        </w:trPr>
        <w:tc>
          <w:tcPr>
            <w:tcW w:w="3391" w:type="dxa"/>
          </w:tcPr>
          <w:p w:rsidR="003C2E78" w:rsidRDefault="003C2E78" w:rsidP="007D213A">
            <w:pPr>
              <w:pStyle w:val="TableParagraph"/>
              <w:spacing w:before="93"/>
              <w:ind w:left="11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e-mail: </w:t>
            </w:r>
          </w:p>
        </w:tc>
        <w:tc>
          <w:tcPr>
            <w:tcW w:w="6248" w:type="dxa"/>
          </w:tcPr>
          <w:p w:rsidR="003C2E78" w:rsidRPr="00672446" w:rsidRDefault="003C2E78" w:rsidP="007D213A">
            <w:pPr>
              <w:pStyle w:val="TableParagraph"/>
              <w:ind w:left="0"/>
              <w:rPr>
                <w:rFonts w:cstheme="minorHAnsi"/>
              </w:rPr>
            </w:pPr>
          </w:p>
        </w:tc>
      </w:tr>
    </w:tbl>
    <w:p w:rsidR="003C2E78" w:rsidRPr="00672446" w:rsidRDefault="003C2E78">
      <w:pPr>
        <w:pStyle w:val="Zkladntext"/>
        <w:spacing w:before="26"/>
        <w:rPr>
          <w:rFonts w:asciiTheme="minorHAnsi" w:hAnsiTheme="minorHAnsi" w:cstheme="minorHAnsi"/>
          <w:b/>
          <w:sz w:val="22"/>
          <w:szCs w:val="22"/>
        </w:rPr>
      </w:pPr>
    </w:p>
    <w:p w:rsidR="009579B7" w:rsidRDefault="009579B7">
      <w:pPr>
        <w:spacing w:before="1"/>
        <w:ind w:left="424"/>
        <w:rPr>
          <w:rFonts w:asciiTheme="minorHAnsi" w:hAnsiTheme="minorHAnsi" w:cstheme="minorHAnsi"/>
          <w:b/>
          <w:spacing w:val="-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835"/>
      </w:tblGrid>
      <w:tr w:rsidR="003C2E78" w:rsidRPr="003C2E78" w:rsidTr="00847B51">
        <w:trPr>
          <w:trHeight w:val="397"/>
        </w:trPr>
        <w:tc>
          <w:tcPr>
            <w:tcW w:w="9640" w:type="dxa"/>
            <w:gridSpan w:val="2"/>
          </w:tcPr>
          <w:p w:rsidR="003C2E78" w:rsidRPr="003C2E78" w:rsidRDefault="003C2E78" w:rsidP="003C2E78">
            <w:pPr>
              <w:pStyle w:val="TableParagraph"/>
              <w:spacing w:before="6"/>
              <w:ind w:left="82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2E78">
              <w:rPr>
                <w:rFonts w:cstheme="minorHAnsi"/>
                <w:b/>
                <w:sz w:val="24"/>
                <w:szCs w:val="24"/>
              </w:rPr>
              <w:t>Cenová ponuka</w:t>
            </w:r>
          </w:p>
          <w:p w:rsidR="003C2E78" w:rsidRPr="003C2E78" w:rsidRDefault="00432FF8" w:rsidP="003C2E78">
            <w:pPr>
              <w:pStyle w:val="TableParagraph"/>
              <w:spacing w:before="6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</w:t>
            </w:r>
            <w:r w:rsidR="003C2E78" w:rsidRPr="008D7BDD">
              <w:rPr>
                <w:rFonts w:cstheme="minorHAnsi"/>
                <w:bCs/>
                <w:i/>
                <w:iCs/>
                <w:sz w:val="24"/>
                <w:szCs w:val="24"/>
              </w:rPr>
              <w:t>a</w:t>
            </w:r>
            <w:r w:rsidR="003C2E78" w:rsidRPr="003C2E78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="003C2E78" w:rsidRPr="008D7BDD">
              <w:rPr>
                <w:rFonts w:cstheme="minorHAnsi"/>
                <w:bCs/>
                <w:i/>
                <w:iCs/>
                <w:sz w:val="24"/>
                <w:szCs w:val="24"/>
              </w:rPr>
              <w:t>dodávku,</w:t>
            </w:r>
            <w:r w:rsidR="003C2E78" w:rsidRPr="008D7BDD">
              <w:rPr>
                <w:rFonts w:cstheme="minorHAnsi"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="003C2E78" w:rsidRPr="008D7BDD">
              <w:rPr>
                <w:rFonts w:cstheme="minorHAnsi"/>
                <w:bCs/>
                <w:i/>
                <w:iCs/>
                <w:sz w:val="24"/>
                <w:szCs w:val="24"/>
              </w:rPr>
              <w:t>inštaláciu,</w:t>
            </w:r>
            <w:r w:rsidR="003C2E78" w:rsidRPr="008D7BDD">
              <w:rPr>
                <w:rFonts w:cstheme="minorHAnsi"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="003C2E78" w:rsidRPr="008D7BDD">
              <w:rPr>
                <w:rFonts w:cstheme="minorHAnsi"/>
                <w:bCs/>
                <w:i/>
                <w:iCs/>
                <w:sz w:val="24"/>
                <w:szCs w:val="24"/>
              </w:rPr>
              <w:t>montáž,</w:t>
            </w:r>
            <w:r w:rsidR="003C2E78" w:rsidRPr="008D7BDD">
              <w:rPr>
                <w:rFonts w:cstheme="minorHAnsi"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="003C2E78" w:rsidRPr="008D7BDD">
              <w:rPr>
                <w:rFonts w:cstheme="minorHAnsi"/>
                <w:bCs/>
                <w:i/>
                <w:iCs/>
                <w:sz w:val="24"/>
                <w:szCs w:val="24"/>
              </w:rPr>
              <w:t>oživenie</w:t>
            </w:r>
            <w:r w:rsidR="003C2E78" w:rsidRPr="008D7BDD">
              <w:rPr>
                <w:rFonts w:cstheme="minorHAnsi"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="003C2E78" w:rsidRPr="008D7BDD">
              <w:rPr>
                <w:rFonts w:cstheme="minorHAnsi"/>
                <w:bCs/>
                <w:i/>
                <w:iCs/>
                <w:sz w:val="24"/>
                <w:szCs w:val="24"/>
              </w:rPr>
              <w:t>a</w:t>
            </w:r>
            <w:r w:rsidR="003C2E78" w:rsidRPr="008D7BDD">
              <w:rPr>
                <w:rFonts w:cstheme="minorHAnsi"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="003C2E78" w:rsidRPr="008D7BDD">
              <w:rPr>
                <w:rFonts w:cstheme="minorHAnsi"/>
                <w:bCs/>
                <w:i/>
                <w:iCs/>
                <w:sz w:val="24"/>
                <w:szCs w:val="24"/>
              </w:rPr>
              <w:t>uvedenie</w:t>
            </w:r>
            <w:r w:rsidR="003C2E78" w:rsidRPr="008D7BDD">
              <w:rPr>
                <w:rFonts w:cstheme="minorHAnsi"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="003C2E78" w:rsidRPr="008D7BDD">
              <w:rPr>
                <w:rFonts w:cstheme="minorHAnsi"/>
                <w:bCs/>
                <w:i/>
                <w:iCs/>
                <w:sz w:val="24"/>
                <w:szCs w:val="24"/>
              </w:rPr>
              <w:t>do</w:t>
            </w:r>
            <w:r w:rsidR="003C2E78" w:rsidRPr="008D7BDD">
              <w:rPr>
                <w:rFonts w:cstheme="minorHAnsi"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="003C2E78" w:rsidRPr="008D7BDD">
              <w:rPr>
                <w:rFonts w:cstheme="minorHAnsi"/>
                <w:bCs/>
                <w:i/>
                <w:iCs/>
                <w:sz w:val="24"/>
                <w:szCs w:val="24"/>
              </w:rPr>
              <w:t>prevádzky</w:t>
            </w:r>
            <w:r w:rsidR="003C2E78" w:rsidRPr="008D7BDD">
              <w:rPr>
                <w:rFonts w:cstheme="minorHAnsi"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="006E14A3">
              <w:rPr>
                <w:rFonts w:cstheme="minorHAnsi"/>
                <w:bCs/>
                <w:i/>
                <w:iCs/>
                <w:spacing w:val="-2"/>
                <w:sz w:val="24"/>
                <w:szCs w:val="24"/>
              </w:rPr>
              <w:t xml:space="preserve">8 ks </w:t>
            </w:r>
            <w:r w:rsidR="008D7BDD">
              <w:rPr>
                <w:rFonts w:cstheme="minorHAnsi"/>
                <w:bCs/>
                <w:i/>
                <w:iCs/>
                <w:spacing w:val="-5"/>
                <w:sz w:val="24"/>
                <w:szCs w:val="24"/>
              </w:rPr>
              <w:t xml:space="preserve">AC </w:t>
            </w:r>
            <w:r w:rsidR="003C2E78" w:rsidRPr="008D7BDD">
              <w:rPr>
                <w:rFonts w:cstheme="minorHAnsi"/>
                <w:bCs/>
                <w:i/>
                <w:iCs/>
                <w:sz w:val="24"/>
                <w:szCs w:val="24"/>
              </w:rPr>
              <w:t>nabíjac</w:t>
            </w:r>
            <w:r w:rsidR="006E14A3">
              <w:rPr>
                <w:rFonts w:cstheme="minorHAnsi"/>
                <w:bCs/>
                <w:i/>
                <w:iCs/>
                <w:sz w:val="24"/>
                <w:szCs w:val="24"/>
              </w:rPr>
              <w:t>ích</w:t>
            </w:r>
            <w:r w:rsidR="003C2E78" w:rsidRPr="008D7BDD">
              <w:rPr>
                <w:rFonts w:cstheme="minorHAnsi"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="003C2E78" w:rsidRPr="008D7BDD">
              <w:rPr>
                <w:rFonts w:cstheme="minorHAnsi"/>
                <w:bCs/>
                <w:i/>
                <w:iCs/>
                <w:sz w:val="24"/>
                <w:szCs w:val="24"/>
              </w:rPr>
              <w:t>stan</w:t>
            </w:r>
            <w:r w:rsidR="006E14A3">
              <w:rPr>
                <w:rFonts w:cstheme="minorHAnsi"/>
                <w:bCs/>
                <w:i/>
                <w:iCs/>
                <w:sz w:val="24"/>
                <w:szCs w:val="24"/>
              </w:rPr>
              <w:t>íc</w:t>
            </w:r>
            <w:r w:rsidR="003C2E78" w:rsidRPr="008D7BDD">
              <w:rPr>
                <w:rFonts w:cstheme="minorHAnsi"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="006E14A3">
              <w:rPr>
                <w:rFonts w:cstheme="minorHAnsi"/>
                <w:bCs/>
                <w:i/>
                <w:iCs/>
                <w:spacing w:val="-2"/>
                <w:sz w:val="24"/>
                <w:szCs w:val="24"/>
              </w:rPr>
              <w:t xml:space="preserve">/ 16 ks nabíjacích bodov </w:t>
            </w:r>
            <w:r w:rsidR="008D7BDD">
              <w:rPr>
                <w:rFonts w:cstheme="minorHAnsi"/>
                <w:bCs/>
                <w:i/>
                <w:iCs/>
                <w:spacing w:val="-2"/>
                <w:sz w:val="24"/>
                <w:szCs w:val="24"/>
              </w:rPr>
              <w:t xml:space="preserve">s bežným nabíjaním </w:t>
            </w:r>
            <w:r w:rsidR="008D7BDD" w:rsidRPr="008D7BDD">
              <w:rPr>
                <w:rFonts w:cstheme="minorHAnsi"/>
                <w:bCs/>
                <w:i/>
                <w:iCs/>
                <w:spacing w:val="-2"/>
                <w:sz w:val="24"/>
                <w:szCs w:val="24"/>
              </w:rPr>
              <w:t>vrátane inžinieringu a vybudovania prípojky</w:t>
            </w:r>
          </w:p>
        </w:tc>
      </w:tr>
      <w:tr w:rsidR="00027CF9" w:rsidRPr="00672446" w:rsidTr="00847B51">
        <w:trPr>
          <w:trHeight w:val="397"/>
        </w:trPr>
        <w:tc>
          <w:tcPr>
            <w:tcW w:w="6805" w:type="dxa"/>
          </w:tcPr>
          <w:p w:rsidR="00027CF9" w:rsidRPr="00672446" w:rsidRDefault="00000000">
            <w:pPr>
              <w:pStyle w:val="TableParagraph"/>
              <w:spacing w:before="73"/>
              <w:ind w:left="8"/>
              <w:jc w:val="center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  <w:spacing w:val="-2"/>
              </w:rPr>
              <w:t>Položka</w:t>
            </w:r>
          </w:p>
        </w:tc>
        <w:tc>
          <w:tcPr>
            <w:tcW w:w="2835" w:type="dxa"/>
          </w:tcPr>
          <w:p w:rsidR="00027CF9" w:rsidRPr="00672446" w:rsidRDefault="00000000">
            <w:pPr>
              <w:pStyle w:val="TableParagraph"/>
              <w:spacing w:before="73"/>
              <w:ind w:left="648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</w:rPr>
              <w:t xml:space="preserve">Cena bez </w:t>
            </w:r>
            <w:r w:rsidRPr="00672446">
              <w:rPr>
                <w:rFonts w:cstheme="minorHAnsi"/>
                <w:b/>
                <w:spacing w:val="-5"/>
              </w:rPr>
              <w:t>DPH</w:t>
            </w:r>
          </w:p>
        </w:tc>
      </w:tr>
      <w:tr w:rsidR="00027CF9" w:rsidRPr="009579B7" w:rsidTr="00847B51">
        <w:trPr>
          <w:trHeight w:val="397"/>
        </w:trPr>
        <w:tc>
          <w:tcPr>
            <w:tcW w:w="6805" w:type="dxa"/>
          </w:tcPr>
          <w:p w:rsidR="00027CF9" w:rsidRPr="00672446" w:rsidRDefault="00000000" w:rsidP="00847B51">
            <w:pPr>
              <w:pStyle w:val="TableParagraph"/>
              <w:ind w:left="140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</w:rPr>
              <w:t xml:space="preserve">Celková </w:t>
            </w:r>
            <w:r w:rsidRPr="009579B7">
              <w:rPr>
                <w:rFonts w:cstheme="minorHAnsi"/>
                <w:b/>
              </w:rPr>
              <w:t>cena</w:t>
            </w:r>
          </w:p>
          <w:p w:rsidR="00027CF9" w:rsidRPr="009579B7" w:rsidRDefault="00000000" w:rsidP="00847B51">
            <w:pPr>
              <w:pStyle w:val="TableParagraph"/>
              <w:ind w:left="140"/>
              <w:rPr>
                <w:rFonts w:cstheme="minorHAnsi"/>
                <w:bCs/>
              </w:rPr>
            </w:pPr>
            <w:r w:rsidRPr="009579B7">
              <w:rPr>
                <w:rFonts w:cstheme="minorHAnsi"/>
                <w:bCs/>
              </w:rPr>
              <w:t>(Uchádzač uvedie</w:t>
            </w:r>
            <w:r w:rsidR="006E14A3">
              <w:rPr>
                <w:rFonts w:cstheme="minorHAnsi"/>
                <w:bCs/>
              </w:rPr>
              <w:t xml:space="preserve"> celkovú sumu za predmet zákazky</w:t>
            </w:r>
            <w:r w:rsidRPr="009579B7">
              <w:rPr>
                <w:rFonts w:cstheme="minorHAnsi"/>
                <w:bCs/>
              </w:rPr>
              <w:t>)</w:t>
            </w:r>
          </w:p>
        </w:tc>
        <w:tc>
          <w:tcPr>
            <w:tcW w:w="2835" w:type="dxa"/>
          </w:tcPr>
          <w:p w:rsidR="00027CF9" w:rsidRPr="009579B7" w:rsidRDefault="00027CF9" w:rsidP="009579B7">
            <w:pPr>
              <w:pStyle w:val="TableParagraph"/>
              <w:ind w:left="468"/>
              <w:rPr>
                <w:rFonts w:cstheme="minorHAnsi"/>
                <w:b/>
              </w:rPr>
            </w:pPr>
          </w:p>
        </w:tc>
      </w:tr>
    </w:tbl>
    <w:p w:rsidR="00027CF9" w:rsidRPr="00672446" w:rsidRDefault="00027CF9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027CF9" w:rsidRDefault="00027CF9">
      <w:pPr>
        <w:pStyle w:val="Zkladntext"/>
        <w:spacing w:before="28"/>
        <w:rPr>
          <w:rFonts w:asciiTheme="minorHAnsi" w:hAnsiTheme="minorHAnsi" w:cstheme="minorHAnsi"/>
          <w:b/>
          <w:sz w:val="22"/>
          <w:szCs w:val="22"/>
        </w:rPr>
      </w:pPr>
    </w:p>
    <w:p w:rsidR="006E14A3" w:rsidRPr="00672446" w:rsidRDefault="006E14A3">
      <w:pPr>
        <w:pStyle w:val="Zkladntext"/>
        <w:spacing w:before="28"/>
        <w:rPr>
          <w:rFonts w:asciiTheme="minorHAnsi" w:hAnsiTheme="minorHAnsi" w:cstheme="minorHAnsi"/>
          <w:b/>
          <w:sz w:val="22"/>
          <w:szCs w:val="22"/>
        </w:rPr>
      </w:pPr>
    </w:p>
    <w:p w:rsidR="003C2E78" w:rsidRPr="00672446" w:rsidRDefault="003C2E78" w:rsidP="003C2E78">
      <w:pPr>
        <w:pStyle w:val="Zkladntext"/>
        <w:ind w:left="424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 xml:space="preserve">Dátum: </w:t>
      </w:r>
    </w:p>
    <w:p w:rsidR="003C2E78" w:rsidRPr="00672446" w:rsidRDefault="003C2E78" w:rsidP="003C2E78">
      <w:pPr>
        <w:pStyle w:val="Zkladntext"/>
        <w:spacing w:before="2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FF681C" wp14:editId="4049F368">
                <wp:simplePos x="0" y="0"/>
                <wp:positionH relativeFrom="page">
                  <wp:posOffset>4123309</wp:posOffset>
                </wp:positionH>
                <wp:positionV relativeFrom="paragraph">
                  <wp:posOffset>102552</wp:posOffset>
                </wp:positionV>
                <wp:extent cx="2522220" cy="1270"/>
                <wp:effectExtent l="0" t="0" r="0" b="0"/>
                <wp:wrapTopAndBottom/>
                <wp:docPr id="88884616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2220">
                              <a:moveTo>
                                <a:pt x="0" y="0"/>
                              </a:moveTo>
                              <a:lnTo>
                                <a:pt x="2522143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063FD" id="Graphic 6" o:spid="_x0000_s1026" style="position:absolute;margin-left:324.65pt;margin-top:8.05pt;width:198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2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" path="m,l2522143,e" filled="f" strokeweight=".186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3C2E78" w:rsidRPr="00672446" w:rsidRDefault="003C2E78" w:rsidP="003C2E78">
      <w:pPr>
        <w:pStyle w:val="Zkladntext"/>
        <w:spacing w:before="103"/>
        <w:ind w:left="55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672446">
        <w:rPr>
          <w:rFonts w:asciiTheme="minorHAnsi" w:hAnsiTheme="minorHAnsi" w:cstheme="minorHAnsi"/>
          <w:sz w:val="22"/>
          <w:szCs w:val="22"/>
        </w:rPr>
        <w:t>pečiatka</w:t>
      </w:r>
      <w:r w:rsidRPr="0067244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a</w:t>
      </w:r>
      <w:r w:rsidRPr="0067244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podpis</w:t>
      </w:r>
      <w:r w:rsidRPr="006724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 xml:space="preserve">oprávnenej 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>osoby</w:t>
      </w:r>
    </w:p>
    <w:p w:rsidR="003C2E78" w:rsidRDefault="003C2E78" w:rsidP="003C2E78">
      <w:pPr>
        <w:pStyle w:val="Nadpis1"/>
        <w:spacing w:before="77"/>
        <w:ind w:left="0"/>
        <w:rPr>
          <w:rFonts w:asciiTheme="minorHAnsi" w:hAnsiTheme="minorHAnsi" w:cstheme="minorHAnsi"/>
          <w:spacing w:val="-2"/>
          <w:sz w:val="22"/>
          <w:szCs w:val="22"/>
        </w:rPr>
      </w:pPr>
    </w:p>
    <w:p w:rsidR="00A6228D" w:rsidRDefault="00A6228D" w:rsidP="003C2E78">
      <w:pPr>
        <w:pStyle w:val="Nadpis1"/>
        <w:spacing w:before="77"/>
        <w:ind w:left="0"/>
        <w:rPr>
          <w:rFonts w:asciiTheme="minorHAnsi" w:hAnsiTheme="minorHAnsi" w:cstheme="minorHAnsi"/>
          <w:spacing w:val="-2"/>
          <w:sz w:val="22"/>
          <w:szCs w:val="22"/>
        </w:rPr>
      </w:pPr>
    </w:p>
    <w:p w:rsidR="006E14A3" w:rsidRDefault="006E14A3" w:rsidP="003C2E78">
      <w:pPr>
        <w:pStyle w:val="Nadpis1"/>
        <w:spacing w:before="77"/>
        <w:ind w:left="0"/>
        <w:rPr>
          <w:rFonts w:asciiTheme="minorHAnsi" w:hAnsiTheme="minorHAnsi" w:cstheme="minorHAnsi"/>
          <w:spacing w:val="-2"/>
          <w:sz w:val="22"/>
          <w:szCs w:val="22"/>
        </w:rPr>
      </w:pPr>
    </w:p>
    <w:p w:rsidR="006E14A3" w:rsidRDefault="006E14A3" w:rsidP="003C2E78">
      <w:pPr>
        <w:pStyle w:val="Nadpis1"/>
        <w:spacing w:before="77"/>
        <w:ind w:left="0"/>
        <w:rPr>
          <w:rFonts w:asciiTheme="minorHAnsi" w:hAnsiTheme="minorHAnsi" w:cstheme="minorHAnsi"/>
          <w:spacing w:val="-2"/>
          <w:sz w:val="22"/>
          <w:szCs w:val="22"/>
        </w:rPr>
      </w:pPr>
    </w:p>
    <w:p w:rsidR="003C2E78" w:rsidRPr="009579B7" w:rsidRDefault="003C2E78" w:rsidP="003C2E78">
      <w:pPr>
        <w:pStyle w:val="Nadpis1"/>
        <w:spacing w:before="77"/>
        <w:ind w:left="0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672446">
        <w:rPr>
          <w:rFonts w:asciiTheme="minorHAnsi" w:hAnsiTheme="minorHAnsi" w:cstheme="minorHAnsi"/>
          <w:spacing w:val="-2"/>
          <w:sz w:val="22"/>
          <w:szCs w:val="22"/>
        </w:rPr>
        <w:t>PRÍLOHA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č. 2 </w:t>
      </w:r>
      <w:r w:rsidRPr="009579B7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(</w:t>
      </w:r>
      <w:r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vyplní uchádzač)</w:t>
      </w:r>
    </w:p>
    <w:p w:rsidR="00027CF9" w:rsidRPr="00A6228D" w:rsidRDefault="00000000" w:rsidP="00A6228D">
      <w:pPr>
        <w:jc w:val="center"/>
        <w:rPr>
          <w:rFonts w:asciiTheme="minorHAnsi" w:hAnsiTheme="minorHAnsi" w:cstheme="minorHAnsi"/>
          <w:b/>
          <w:bCs/>
        </w:rPr>
      </w:pPr>
      <w:r w:rsidRPr="00A6228D">
        <w:rPr>
          <w:rFonts w:asciiTheme="minorHAnsi" w:hAnsiTheme="minorHAnsi" w:cstheme="minorHAnsi"/>
          <w:b/>
          <w:bCs/>
        </w:rPr>
        <w:t>ČESTNÉ VYHLÁSENIE</w:t>
      </w:r>
      <w:r w:rsidR="00A6228D">
        <w:rPr>
          <w:rFonts w:asciiTheme="minorHAnsi" w:hAnsiTheme="minorHAnsi" w:cstheme="minorHAnsi"/>
          <w:b/>
          <w:bCs/>
        </w:rPr>
        <w:t xml:space="preserve"> ÚČASTNÍKA</w:t>
      </w:r>
    </w:p>
    <w:p w:rsidR="00027CF9" w:rsidRPr="00672446" w:rsidRDefault="00027CF9">
      <w:pPr>
        <w:pStyle w:val="Zkladn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5530"/>
      </w:tblGrid>
      <w:tr w:rsidR="00027CF9" w:rsidRPr="00672446" w:rsidTr="008D7BDD">
        <w:trPr>
          <w:trHeight w:val="455"/>
        </w:trPr>
        <w:tc>
          <w:tcPr>
            <w:tcW w:w="3533" w:type="dxa"/>
          </w:tcPr>
          <w:p w:rsidR="00027CF9" w:rsidRPr="00672446" w:rsidRDefault="00000000">
            <w:pPr>
              <w:pStyle w:val="TableParagraph"/>
              <w:spacing w:before="84"/>
              <w:ind w:left="110"/>
              <w:rPr>
                <w:rFonts w:cstheme="minorHAnsi"/>
                <w:b/>
                <w:i/>
              </w:rPr>
            </w:pPr>
            <w:r w:rsidRPr="00672446">
              <w:rPr>
                <w:rFonts w:cstheme="minorHAnsi"/>
                <w:b/>
                <w:i/>
                <w:spacing w:val="-5"/>
              </w:rPr>
              <w:t>Názov</w:t>
            </w:r>
            <w:r w:rsidRPr="00672446">
              <w:rPr>
                <w:rFonts w:cstheme="minorHAnsi"/>
                <w:b/>
                <w:i/>
                <w:spacing w:val="-10"/>
              </w:rPr>
              <w:t xml:space="preserve"> </w:t>
            </w:r>
            <w:r w:rsidRPr="00672446">
              <w:rPr>
                <w:rFonts w:cstheme="minorHAnsi"/>
                <w:b/>
                <w:i/>
                <w:spacing w:val="-2"/>
              </w:rPr>
              <w:t>obstarávateľa:</w:t>
            </w:r>
          </w:p>
        </w:tc>
        <w:tc>
          <w:tcPr>
            <w:tcW w:w="5530" w:type="dxa"/>
          </w:tcPr>
          <w:p w:rsidR="00027CF9" w:rsidRPr="00672446" w:rsidRDefault="003C2E78">
            <w:pPr>
              <w:pStyle w:val="TableParagraph"/>
              <w:spacing w:before="84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  <w:spacing w:val="-4"/>
              </w:rPr>
              <w:t>VAŠA PARAPETY s.r.o.</w:t>
            </w:r>
          </w:p>
        </w:tc>
      </w:tr>
      <w:tr w:rsidR="00027CF9" w:rsidRPr="00672446" w:rsidTr="008D7BDD">
        <w:trPr>
          <w:trHeight w:val="453"/>
        </w:trPr>
        <w:tc>
          <w:tcPr>
            <w:tcW w:w="3533" w:type="dxa"/>
          </w:tcPr>
          <w:p w:rsidR="00027CF9" w:rsidRPr="00672446" w:rsidRDefault="00000000">
            <w:pPr>
              <w:pStyle w:val="TableParagraph"/>
              <w:spacing w:before="84"/>
              <w:ind w:left="110"/>
              <w:rPr>
                <w:rFonts w:cstheme="minorHAnsi"/>
                <w:b/>
                <w:i/>
              </w:rPr>
            </w:pPr>
            <w:r w:rsidRPr="00672446">
              <w:rPr>
                <w:rFonts w:cstheme="minorHAnsi"/>
                <w:b/>
                <w:i/>
                <w:spacing w:val="-4"/>
              </w:rPr>
              <w:t>IČO:</w:t>
            </w:r>
          </w:p>
        </w:tc>
        <w:tc>
          <w:tcPr>
            <w:tcW w:w="5530" w:type="dxa"/>
          </w:tcPr>
          <w:p w:rsidR="00027CF9" w:rsidRPr="00672446" w:rsidRDefault="003C2E78">
            <w:pPr>
              <w:pStyle w:val="TableParagraph"/>
              <w:spacing w:before="93"/>
              <w:rPr>
                <w:rFonts w:cstheme="minorHAnsi"/>
                <w:b/>
              </w:rPr>
            </w:pPr>
            <w:r w:rsidRPr="00F06073">
              <w:rPr>
                <w:rFonts w:cstheme="minorHAnsi"/>
              </w:rPr>
              <w:t>46 437 355</w:t>
            </w:r>
          </w:p>
        </w:tc>
      </w:tr>
      <w:tr w:rsidR="00027CF9" w:rsidRPr="00672446" w:rsidTr="008D7BDD">
        <w:trPr>
          <w:trHeight w:val="453"/>
        </w:trPr>
        <w:tc>
          <w:tcPr>
            <w:tcW w:w="3533" w:type="dxa"/>
          </w:tcPr>
          <w:p w:rsidR="00027CF9" w:rsidRPr="00672446" w:rsidRDefault="00000000">
            <w:pPr>
              <w:pStyle w:val="TableParagraph"/>
              <w:spacing w:before="84"/>
              <w:ind w:left="110"/>
              <w:rPr>
                <w:rFonts w:cstheme="minorHAnsi"/>
                <w:b/>
                <w:i/>
              </w:rPr>
            </w:pPr>
            <w:r w:rsidRPr="00672446">
              <w:rPr>
                <w:rFonts w:cstheme="minorHAnsi"/>
                <w:b/>
                <w:i/>
                <w:spacing w:val="-6"/>
              </w:rPr>
              <w:t>Predmet</w:t>
            </w:r>
            <w:r w:rsidRPr="00672446">
              <w:rPr>
                <w:rFonts w:cstheme="minorHAnsi"/>
                <w:b/>
                <w:i/>
                <w:spacing w:val="1"/>
              </w:rPr>
              <w:t xml:space="preserve"> </w:t>
            </w:r>
            <w:r w:rsidRPr="00672446">
              <w:rPr>
                <w:rFonts w:cstheme="minorHAnsi"/>
                <w:b/>
                <w:i/>
                <w:spacing w:val="-6"/>
              </w:rPr>
              <w:t>zákazky</w:t>
            </w:r>
            <w:r w:rsidRPr="00672446">
              <w:rPr>
                <w:rFonts w:cstheme="minorHAnsi"/>
                <w:b/>
                <w:i/>
                <w:spacing w:val="1"/>
              </w:rPr>
              <w:t xml:space="preserve"> </w:t>
            </w:r>
            <w:r w:rsidRPr="00672446">
              <w:rPr>
                <w:rFonts w:cstheme="minorHAnsi"/>
                <w:b/>
                <w:i/>
                <w:spacing w:val="-6"/>
              </w:rPr>
              <w:t>VOS:</w:t>
            </w:r>
          </w:p>
        </w:tc>
        <w:tc>
          <w:tcPr>
            <w:tcW w:w="5530" w:type="dxa"/>
          </w:tcPr>
          <w:p w:rsidR="00027CF9" w:rsidRPr="003C2E78" w:rsidRDefault="008D7BDD" w:rsidP="003C2E78">
            <w:pPr>
              <w:ind w:left="151"/>
              <w:jc w:val="both"/>
              <w:rPr>
                <w:rFonts w:asciiTheme="minorHAnsi" w:hAnsiTheme="minorHAnsi" w:cstheme="minorHAnsi"/>
                <w:bCs/>
              </w:rPr>
            </w:pPr>
            <w:r w:rsidRPr="008D7BDD">
              <w:rPr>
                <w:rFonts w:asciiTheme="minorHAnsi" w:hAnsiTheme="minorHAnsi" w:cstheme="minorHAnsi"/>
                <w:i/>
                <w:iCs/>
              </w:rPr>
              <w:t>Dodávka, inštalácia, montáž, oživenie a uvedenie do prevádzky  AC nabíjacích staníc s bežným nabíjaním vrátane inžinieringu a vybudovania prípojky</w:t>
            </w:r>
          </w:p>
        </w:tc>
      </w:tr>
      <w:tr w:rsidR="00027CF9" w:rsidRPr="00672446" w:rsidTr="008D7BDD">
        <w:trPr>
          <w:trHeight w:val="455"/>
        </w:trPr>
        <w:tc>
          <w:tcPr>
            <w:tcW w:w="9063" w:type="dxa"/>
            <w:gridSpan w:val="2"/>
          </w:tcPr>
          <w:p w:rsidR="00027CF9" w:rsidRPr="00672446" w:rsidRDefault="00027CF9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027CF9" w:rsidRPr="00672446" w:rsidTr="008D7BDD">
        <w:trPr>
          <w:trHeight w:val="453"/>
        </w:trPr>
        <w:tc>
          <w:tcPr>
            <w:tcW w:w="3533" w:type="dxa"/>
          </w:tcPr>
          <w:p w:rsidR="00027CF9" w:rsidRPr="00672446" w:rsidRDefault="00000000">
            <w:pPr>
              <w:pStyle w:val="TableParagraph"/>
              <w:spacing w:before="93"/>
              <w:ind w:left="110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</w:rPr>
              <w:t xml:space="preserve">Obchodné meno </w:t>
            </w:r>
            <w:r w:rsidRPr="00672446">
              <w:rPr>
                <w:rFonts w:cstheme="minorHAnsi"/>
                <w:b/>
                <w:spacing w:val="-2"/>
              </w:rPr>
              <w:t>účastníka:</w:t>
            </w:r>
          </w:p>
        </w:tc>
        <w:tc>
          <w:tcPr>
            <w:tcW w:w="5530" w:type="dxa"/>
          </w:tcPr>
          <w:p w:rsidR="00027CF9" w:rsidRPr="00672446" w:rsidRDefault="00027CF9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027CF9" w:rsidRPr="00672446" w:rsidTr="008D7BDD">
        <w:trPr>
          <w:trHeight w:val="453"/>
        </w:trPr>
        <w:tc>
          <w:tcPr>
            <w:tcW w:w="3533" w:type="dxa"/>
          </w:tcPr>
          <w:p w:rsidR="00027CF9" w:rsidRPr="00672446" w:rsidRDefault="00000000">
            <w:pPr>
              <w:pStyle w:val="TableParagraph"/>
              <w:spacing w:before="93"/>
              <w:ind w:left="110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  <w:spacing w:val="-2"/>
              </w:rPr>
              <w:t>Sídlo:</w:t>
            </w:r>
          </w:p>
        </w:tc>
        <w:tc>
          <w:tcPr>
            <w:tcW w:w="5530" w:type="dxa"/>
          </w:tcPr>
          <w:p w:rsidR="00027CF9" w:rsidRPr="00672446" w:rsidRDefault="00027CF9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027CF9" w:rsidRPr="00672446" w:rsidTr="008D7BDD">
        <w:trPr>
          <w:trHeight w:val="455"/>
        </w:trPr>
        <w:tc>
          <w:tcPr>
            <w:tcW w:w="3533" w:type="dxa"/>
          </w:tcPr>
          <w:p w:rsidR="00027CF9" w:rsidRPr="00672446" w:rsidRDefault="00000000">
            <w:pPr>
              <w:pStyle w:val="TableParagraph"/>
              <w:spacing w:before="93"/>
              <w:ind w:left="110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  <w:spacing w:val="-4"/>
              </w:rPr>
              <w:t>IČO:</w:t>
            </w:r>
          </w:p>
        </w:tc>
        <w:tc>
          <w:tcPr>
            <w:tcW w:w="5530" w:type="dxa"/>
          </w:tcPr>
          <w:p w:rsidR="00027CF9" w:rsidRPr="00672446" w:rsidRDefault="00027CF9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027CF9" w:rsidRPr="00672446" w:rsidTr="008D7BDD">
        <w:trPr>
          <w:trHeight w:val="453"/>
        </w:trPr>
        <w:tc>
          <w:tcPr>
            <w:tcW w:w="3533" w:type="dxa"/>
          </w:tcPr>
          <w:p w:rsidR="00027CF9" w:rsidRPr="00672446" w:rsidRDefault="00000000">
            <w:pPr>
              <w:pStyle w:val="TableParagraph"/>
              <w:spacing w:before="93"/>
              <w:ind w:left="110"/>
              <w:rPr>
                <w:rFonts w:cstheme="minorHAnsi"/>
                <w:b/>
              </w:rPr>
            </w:pPr>
            <w:r w:rsidRPr="00672446">
              <w:rPr>
                <w:rFonts w:cstheme="minorHAnsi"/>
                <w:b/>
              </w:rPr>
              <w:t>Oprávnený zástupca</w:t>
            </w:r>
            <w:r w:rsidRPr="00672446">
              <w:rPr>
                <w:rFonts w:cstheme="minorHAnsi"/>
                <w:b/>
                <w:spacing w:val="-1"/>
              </w:rPr>
              <w:t xml:space="preserve"> </w:t>
            </w:r>
            <w:r w:rsidRPr="00672446">
              <w:rPr>
                <w:rFonts w:cstheme="minorHAnsi"/>
                <w:b/>
                <w:spacing w:val="-2"/>
              </w:rPr>
              <w:t>účastníka:</w:t>
            </w:r>
          </w:p>
        </w:tc>
        <w:tc>
          <w:tcPr>
            <w:tcW w:w="5530" w:type="dxa"/>
          </w:tcPr>
          <w:p w:rsidR="00027CF9" w:rsidRPr="00672446" w:rsidRDefault="00027CF9">
            <w:pPr>
              <w:pStyle w:val="TableParagraph"/>
              <w:ind w:left="0"/>
              <w:rPr>
                <w:rFonts w:cstheme="minorHAnsi"/>
              </w:rPr>
            </w:pPr>
          </w:p>
        </w:tc>
      </w:tr>
    </w:tbl>
    <w:p w:rsidR="005F4126" w:rsidRDefault="005F4126" w:rsidP="003C2E78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000000" w:rsidP="003C2E78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Spoločnosť,</w:t>
      </w:r>
      <w:r w:rsidRPr="0067244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ako</w:t>
      </w:r>
      <w:r w:rsidRPr="00672446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uchádzač</w:t>
      </w:r>
      <w:r w:rsidRPr="0067244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na</w:t>
      </w:r>
      <w:r w:rsidRPr="0067244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dodanie</w:t>
      </w:r>
      <w:r w:rsidRPr="0067244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predmetu</w:t>
      </w:r>
      <w:r w:rsidR="00432FF8">
        <w:rPr>
          <w:rFonts w:asciiTheme="minorHAnsi" w:hAnsiTheme="minorHAnsi" w:cstheme="minorHAnsi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>zákazky,</w:t>
      </w:r>
    </w:p>
    <w:p w:rsidR="00027CF9" w:rsidRDefault="00000000" w:rsidP="003C2E78">
      <w:pPr>
        <w:pStyle w:val="Nadpis1"/>
        <w:spacing w:before="227" w:line="276" w:lineRule="auto"/>
        <w:ind w:left="0"/>
        <w:jc w:val="center"/>
        <w:rPr>
          <w:rFonts w:asciiTheme="minorHAnsi" w:hAnsiTheme="minorHAnsi" w:cstheme="minorHAnsi"/>
          <w:spacing w:val="-2"/>
          <w:w w:val="105"/>
          <w:sz w:val="22"/>
          <w:szCs w:val="22"/>
        </w:rPr>
      </w:pPr>
      <w:r w:rsidRPr="00672446">
        <w:rPr>
          <w:rFonts w:asciiTheme="minorHAnsi" w:hAnsiTheme="minorHAnsi" w:cstheme="minorHAnsi"/>
          <w:w w:val="105"/>
          <w:sz w:val="22"/>
          <w:szCs w:val="22"/>
        </w:rPr>
        <w:t>čestne</w:t>
      </w:r>
      <w:r w:rsidRPr="00672446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pacing w:val="-2"/>
          <w:w w:val="105"/>
          <w:sz w:val="22"/>
          <w:szCs w:val="22"/>
        </w:rPr>
        <w:t>vyhlasuje,</w:t>
      </w:r>
    </w:p>
    <w:p w:rsidR="00027CF9" w:rsidRPr="00672446" w:rsidRDefault="00000000" w:rsidP="003C2E78">
      <w:pPr>
        <w:pStyle w:val="Zkladntext"/>
        <w:spacing w:before="1" w:line="276" w:lineRule="auto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že</w:t>
      </w:r>
      <w:r w:rsidRPr="00672446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ku</w:t>
      </w:r>
      <w:r w:rsidRPr="00672446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dňu</w:t>
      </w:r>
      <w:r w:rsidRPr="00672446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predloženia</w:t>
      </w:r>
      <w:r w:rsidRPr="00672446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>ponuky:</w:t>
      </w:r>
    </w:p>
    <w:p w:rsidR="00027CF9" w:rsidRPr="00672446" w:rsidRDefault="00027CF9" w:rsidP="003C2E78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CF9" w:rsidRPr="003C2E78" w:rsidRDefault="00000000" w:rsidP="003C2E78">
      <w:pPr>
        <w:pStyle w:val="Odsekzoznamu"/>
        <w:numPr>
          <w:ilvl w:val="0"/>
          <w:numId w:val="12"/>
        </w:numPr>
        <w:spacing w:line="276" w:lineRule="auto"/>
        <w:ind w:right="569"/>
        <w:rPr>
          <w:rFonts w:asciiTheme="minorHAnsi" w:hAnsiTheme="minorHAnsi" w:cstheme="minorHAnsi"/>
        </w:rPr>
      </w:pPr>
      <w:r w:rsidRPr="003C2E78">
        <w:rPr>
          <w:rFonts w:asciiTheme="minorHAnsi" w:hAnsiTheme="minorHAnsi" w:cstheme="minorHAnsi"/>
        </w:rPr>
        <w:t>je oprávnený dodávať tovar, uskutočňovať stavebné práce alebo poskytovať službu v rozsahu, ktorý zodpovedá predmetu</w:t>
      </w:r>
      <w:r w:rsidRPr="003C2E78">
        <w:rPr>
          <w:rFonts w:asciiTheme="minorHAnsi" w:hAnsiTheme="minorHAnsi" w:cstheme="minorHAnsi"/>
          <w:spacing w:val="40"/>
        </w:rPr>
        <w:t xml:space="preserve"> </w:t>
      </w:r>
      <w:r w:rsidRPr="003C2E78">
        <w:rPr>
          <w:rFonts w:asciiTheme="minorHAnsi" w:hAnsiTheme="minorHAnsi" w:cstheme="minorHAnsi"/>
        </w:rPr>
        <w:t>zákazky,</w:t>
      </w:r>
    </w:p>
    <w:p w:rsidR="00027CF9" w:rsidRPr="003C2E78" w:rsidRDefault="00000000" w:rsidP="003C2E78">
      <w:pPr>
        <w:pStyle w:val="Odsekzoznamu"/>
        <w:numPr>
          <w:ilvl w:val="0"/>
          <w:numId w:val="12"/>
        </w:numPr>
        <w:spacing w:line="276" w:lineRule="auto"/>
        <w:ind w:right="1216"/>
        <w:rPr>
          <w:rFonts w:asciiTheme="minorHAnsi" w:hAnsiTheme="minorHAnsi" w:cstheme="minorHAnsi"/>
        </w:rPr>
      </w:pPr>
      <w:r w:rsidRPr="003C2E78">
        <w:rPr>
          <w:rFonts w:asciiTheme="minorHAnsi" w:hAnsiTheme="minorHAnsi" w:cstheme="minorHAnsi"/>
        </w:rPr>
        <w:t>nemá</w:t>
      </w:r>
      <w:r w:rsidRPr="003C2E78">
        <w:rPr>
          <w:rFonts w:asciiTheme="minorHAnsi" w:hAnsiTheme="minorHAnsi" w:cstheme="minorHAnsi"/>
          <w:spacing w:val="-3"/>
        </w:rPr>
        <w:t xml:space="preserve"> </w:t>
      </w:r>
      <w:r w:rsidRPr="003C2E78">
        <w:rPr>
          <w:rFonts w:asciiTheme="minorHAnsi" w:hAnsiTheme="minorHAnsi" w:cstheme="minorHAnsi"/>
        </w:rPr>
        <w:t>uložený</w:t>
      </w:r>
      <w:r w:rsidRPr="003C2E78">
        <w:rPr>
          <w:rFonts w:asciiTheme="minorHAnsi" w:hAnsiTheme="minorHAnsi" w:cstheme="minorHAnsi"/>
          <w:spacing w:val="-6"/>
        </w:rPr>
        <w:t xml:space="preserve"> </w:t>
      </w:r>
      <w:r w:rsidRPr="003C2E78">
        <w:rPr>
          <w:rFonts w:asciiTheme="minorHAnsi" w:hAnsiTheme="minorHAnsi" w:cstheme="minorHAnsi"/>
        </w:rPr>
        <w:t>zákaz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účasti</w:t>
      </w:r>
      <w:r w:rsidRPr="003C2E78">
        <w:rPr>
          <w:rFonts w:asciiTheme="minorHAnsi" w:hAnsiTheme="minorHAnsi" w:cstheme="minorHAnsi"/>
          <w:spacing w:val="-4"/>
        </w:rPr>
        <w:t xml:space="preserve"> </w:t>
      </w:r>
      <w:r w:rsidRPr="003C2E78">
        <w:rPr>
          <w:rFonts w:asciiTheme="minorHAnsi" w:hAnsiTheme="minorHAnsi" w:cstheme="minorHAnsi"/>
        </w:rPr>
        <w:t>vo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verejnom</w:t>
      </w:r>
      <w:r w:rsidRPr="003C2E78">
        <w:rPr>
          <w:rFonts w:asciiTheme="minorHAnsi" w:hAnsiTheme="minorHAnsi" w:cstheme="minorHAnsi"/>
          <w:spacing w:val="-4"/>
        </w:rPr>
        <w:t xml:space="preserve"> </w:t>
      </w:r>
      <w:r w:rsidRPr="003C2E78">
        <w:rPr>
          <w:rFonts w:asciiTheme="minorHAnsi" w:hAnsiTheme="minorHAnsi" w:cstheme="minorHAnsi"/>
        </w:rPr>
        <w:t>obstarávaní</w:t>
      </w:r>
      <w:r w:rsidRPr="003C2E78">
        <w:rPr>
          <w:rFonts w:asciiTheme="minorHAnsi" w:hAnsiTheme="minorHAnsi" w:cstheme="minorHAnsi"/>
          <w:spacing w:val="-4"/>
        </w:rPr>
        <w:t xml:space="preserve"> </w:t>
      </w:r>
      <w:r w:rsidRPr="003C2E78">
        <w:rPr>
          <w:rFonts w:asciiTheme="minorHAnsi" w:hAnsiTheme="minorHAnsi" w:cstheme="minorHAnsi"/>
        </w:rPr>
        <w:t>potvrdený</w:t>
      </w:r>
      <w:r w:rsidRPr="003C2E78">
        <w:rPr>
          <w:rFonts w:asciiTheme="minorHAnsi" w:hAnsiTheme="minorHAnsi" w:cstheme="minorHAnsi"/>
          <w:spacing w:val="-3"/>
        </w:rPr>
        <w:t xml:space="preserve"> </w:t>
      </w:r>
      <w:r w:rsidRPr="003C2E78">
        <w:rPr>
          <w:rFonts w:asciiTheme="minorHAnsi" w:hAnsiTheme="minorHAnsi" w:cstheme="minorHAnsi"/>
        </w:rPr>
        <w:t>konečným</w:t>
      </w:r>
      <w:r w:rsidRPr="003C2E78">
        <w:rPr>
          <w:rFonts w:asciiTheme="minorHAnsi" w:hAnsiTheme="minorHAnsi" w:cstheme="minorHAnsi"/>
          <w:spacing w:val="-4"/>
        </w:rPr>
        <w:t xml:space="preserve"> </w:t>
      </w:r>
      <w:r w:rsidRPr="003C2E78">
        <w:rPr>
          <w:rFonts w:asciiTheme="minorHAnsi" w:hAnsiTheme="minorHAnsi" w:cstheme="minorHAnsi"/>
        </w:rPr>
        <w:t>rozhodnutím</w:t>
      </w:r>
      <w:r w:rsidRPr="003C2E78">
        <w:rPr>
          <w:rFonts w:asciiTheme="minorHAnsi" w:hAnsiTheme="minorHAnsi" w:cstheme="minorHAnsi"/>
          <w:spacing w:val="-4"/>
        </w:rPr>
        <w:t xml:space="preserve"> </w:t>
      </w:r>
      <w:r w:rsidRPr="003C2E78">
        <w:rPr>
          <w:rFonts w:asciiTheme="minorHAnsi" w:hAnsiTheme="minorHAnsi" w:cstheme="minorHAnsi"/>
        </w:rPr>
        <w:t>v Slovenskej republike a v štáte sídla, miesta podnikania alebo obvyklého pobytu,</w:t>
      </w:r>
    </w:p>
    <w:p w:rsidR="00027CF9" w:rsidRPr="003C2E78" w:rsidRDefault="00000000" w:rsidP="003C2E78">
      <w:pPr>
        <w:pStyle w:val="Odsekzoznamu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3C2E78">
        <w:rPr>
          <w:rFonts w:asciiTheme="minorHAnsi" w:hAnsiTheme="minorHAnsi" w:cstheme="minorHAnsi"/>
        </w:rPr>
        <w:t>nie</w:t>
      </w:r>
      <w:r w:rsidRPr="003C2E78">
        <w:rPr>
          <w:rFonts w:asciiTheme="minorHAnsi" w:hAnsiTheme="minorHAnsi" w:cstheme="minorHAnsi"/>
          <w:spacing w:val="-4"/>
        </w:rPr>
        <w:t xml:space="preserve"> </w:t>
      </w:r>
      <w:r w:rsidRPr="003C2E78">
        <w:rPr>
          <w:rFonts w:asciiTheme="minorHAnsi" w:hAnsiTheme="minorHAnsi" w:cstheme="minorHAnsi"/>
        </w:rPr>
        <w:t>je</w:t>
      </w:r>
      <w:r w:rsidRPr="003C2E78">
        <w:rPr>
          <w:rFonts w:asciiTheme="minorHAnsi" w:hAnsiTheme="minorHAnsi" w:cstheme="minorHAnsi"/>
          <w:spacing w:val="-2"/>
        </w:rPr>
        <w:t xml:space="preserve"> </w:t>
      </w:r>
      <w:r w:rsidRPr="003C2E78">
        <w:rPr>
          <w:rFonts w:asciiTheme="minorHAnsi" w:hAnsiTheme="minorHAnsi" w:cstheme="minorHAnsi"/>
        </w:rPr>
        <w:t>v</w:t>
      </w:r>
      <w:r w:rsidRPr="003C2E78">
        <w:rPr>
          <w:rFonts w:asciiTheme="minorHAnsi" w:hAnsiTheme="minorHAnsi" w:cstheme="minorHAnsi"/>
          <w:spacing w:val="-3"/>
        </w:rPr>
        <w:t xml:space="preserve"> </w:t>
      </w:r>
      <w:r w:rsidRPr="003C2E78">
        <w:rPr>
          <w:rFonts w:asciiTheme="minorHAnsi" w:hAnsiTheme="minorHAnsi" w:cstheme="minorHAnsi"/>
        </w:rPr>
        <w:t>konflikte</w:t>
      </w:r>
      <w:r w:rsidRPr="003C2E78">
        <w:rPr>
          <w:rFonts w:asciiTheme="minorHAnsi" w:hAnsiTheme="minorHAnsi" w:cstheme="minorHAnsi"/>
          <w:spacing w:val="-2"/>
        </w:rPr>
        <w:t xml:space="preserve"> </w:t>
      </w:r>
      <w:r w:rsidRPr="003C2E78">
        <w:rPr>
          <w:rFonts w:asciiTheme="minorHAnsi" w:hAnsiTheme="minorHAnsi" w:cstheme="minorHAnsi"/>
        </w:rPr>
        <w:t>záujmov</w:t>
      </w:r>
      <w:r w:rsidRPr="003C2E78">
        <w:rPr>
          <w:rFonts w:asciiTheme="minorHAnsi" w:hAnsiTheme="minorHAnsi" w:cstheme="minorHAnsi"/>
          <w:spacing w:val="-2"/>
        </w:rPr>
        <w:t xml:space="preserve"> </w:t>
      </w:r>
      <w:r w:rsidRPr="003C2E78">
        <w:rPr>
          <w:rFonts w:asciiTheme="minorHAnsi" w:hAnsiTheme="minorHAnsi" w:cstheme="minorHAnsi"/>
        </w:rPr>
        <w:t>so</w:t>
      </w:r>
      <w:r w:rsidRPr="003C2E78">
        <w:rPr>
          <w:rFonts w:asciiTheme="minorHAnsi" w:hAnsiTheme="minorHAnsi" w:cstheme="minorHAnsi"/>
          <w:spacing w:val="-2"/>
        </w:rPr>
        <w:t xml:space="preserve"> </w:t>
      </w:r>
      <w:r w:rsidRPr="003C2E78">
        <w:rPr>
          <w:rFonts w:asciiTheme="minorHAnsi" w:hAnsiTheme="minorHAnsi" w:cstheme="minorHAnsi"/>
        </w:rPr>
        <w:t>zainteresovanými</w:t>
      </w:r>
      <w:r w:rsidRPr="003C2E78">
        <w:rPr>
          <w:rFonts w:asciiTheme="minorHAnsi" w:hAnsiTheme="minorHAnsi" w:cstheme="minorHAnsi"/>
          <w:spacing w:val="-2"/>
        </w:rPr>
        <w:t xml:space="preserve"> </w:t>
      </w:r>
      <w:r w:rsidRPr="003C2E78">
        <w:rPr>
          <w:rFonts w:asciiTheme="minorHAnsi" w:hAnsiTheme="minorHAnsi" w:cstheme="minorHAnsi"/>
        </w:rPr>
        <w:t>osobami</w:t>
      </w:r>
      <w:r w:rsidRPr="003C2E78">
        <w:rPr>
          <w:rFonts w:asciiTheme="minorHAnsi" w:hAnsiTheme="minorHAnsi" w:cstheme="minorHAnsi"/>
          <w:spacing w:val="-2"/>
        </w:rPr>
        <w:t xml:space="preserve"> obstarávateľa,</w:t>
      </w:r>
    </w:p>
    <w:p w:rsidR="00027CF9" w:rsidRPr="003C2E78" w:rsidRDefault="00000000" w:rsidP="003C2E78">
      <w:pPr>
        <w:pStyle w:val="Odsekzoznamu"/>
        <w:numPr>
          <w:ilvl w:val="0"/>
          <w:numId w:val="12"/>
        </w:numPr>
        <w:spacing w:before="2" w:line="276" w:lineRule="auto"/>
        <w:rPr>
          <w:rFonts w:asciiTheme="minorHAnsi" w:hAnsiTheme="minorHAnsi" w:cstheme="minorHAnsi"/>
        </w:rPr>
      </w:pPr>
      <w:r w:rsidRPr="003C2E78">
        <w:rPr>
          <w:rFonts w:asciiTheme="minorHAnsi" w:hAnsiTheme="minorHAnsi" w:cstheme="minorHAnsi"/>
        </w:rPr>
        <w:t>všetky</w:t>
      </w:r>
      <w:r w:rsidRPr="003C2E78">
        <w:rPr>
          <w:rFonts w:asciiTheme="minorHAnsi" w:hAnsiTheme="minorHAnsi" w:cstheme="minorHAnsi"/>
          <w:spacing w:val="-1"/>
        </w:rPr>
        <w:t xml:space="preserve"> </w:t>
      </w:r>
      <w:r w:rsidRPr="003C2E78">
        <w:rPr>
          <w:rFonts w:asciiTheme="minorHAnsi" w:hAnsiTheme="minorHAnsi" w:cstheme="minorHAnsi"/>
        </w:rPr>
        <w:t>údaje</w:t>
      </w:r>
      <w:r w:rsidRPr="003C2E78">
        <w:rPr>
          <w:rFonts w:asciiTheme="minorHAnsi" w:hAnsiTheme="minorHAnsi" w:cstheme="minorHAnsi"/>
          <w:spacing w:val="-2"/>
        </w:rPr>
        <w:t xml:space="preserve"> </w:t>
      </w:r>
      <w:r w:rsidRPr="003C2E78">
        <w:rPr>
          <w:rFonts w:asciiTheme="minorHAnsi" w:hAnsiTheme="minorHAnsi" w:cstheme="minorHAnsi"/>
        </w:rPr>
        <w:t>uvedené v</w:t>
      </w:r>
      <w:r w:rsidRPr="003C2E78">
        <w:rPr>
          <w:rFonts w:asciiTheme="minorHAnsi" w:hAnsiTheme="minorHAnsi" w:cstheme="minorHAnsi"/>
          <w:spacing w:val="-1"/>
        </w:rPr>
        <w:t xml:space="preserve"> </w:t>
      </w:r>
      <w:r w:rsidRPr="003C2E78">
        <w:rPr>
          <w:rFonts w:asciiTheme="minorHAnsi" w:hAnsiTheme="minorHAnsi" w:cstheme="minorHAnsi"/>
        </w:rPr>
        <w:t>predloženej</w:t>
      </w:r>
      <w:r w:rsidRPr="003C2E78">
        <w:rPr>
          <w:rFonts w:asciiTheme="minorHAnsi" w:hAnsiTheme="minorHAnsi" w:cstheme="minorHAnsi"/>
          <w:spacing w:val="-2"/>
        </w:rPr>
        <w:t xml:space="preserve"> </w:t>
      </w:r>
      <w:r w:rsidRPr="003C2E78">
        <w:rPr>
          <w:rFonts w:asciiTheme="minorHAnsi" w:hAnsiTheme="minorHAnsi" w:cstheme="minorHAnsi"/>
        </w:rPr>
        <w:t>ponuke sú</w:t>
      </w:r>
      <w:r w:rsidRPr="003C2E78">
        <w:rPr>
          <w:rFonts w:asciiTheme="minorHAnsi" w:hAnsiTheme="minorHAnsi" w:cstheme="minorHAnsi"/>
          <w:spacing w:val="-2"/>
        </w:rPr>
        <w:t xml:space="preserve"> </w:t>
      </w:r>
      <w:r w:rsidRPr="003C2E78">
        <w:rPr>
          <w:rFonts w:asciiTheme="minorHAnsi" w:hAnsiTheme="minorHAnsi" w:cstheme="minorHAnsi"/>
        </w:rPr>
        <w:t>pravdivé,</w:t>
      </w:r>
      <w:r w:rsidRPr="003C2E78">
        <w:rPr>
          <w:rFonts w:asciiTheme="minorHAnsi" w:hAnsiTheme="minorHAnsi" w:cstheme="minorHAnsi"/>
          <w:spacing w:val="-1"/>
        </w:rPr>
        <w:t xml:space="preserve"> </w:t>
      </w:r>
      <w:r w:rsidRPr="003C2E78">
        <w:rPr>
          <w:rFonts w:asciiTheme="minorHAnsi" w:hAnsiTheme="minorHAnsi" w:cstheme="minorHAnsi"/>
        </w:rPr>
        <w:t>úplné</w:t>
      </w:r>
      <w:r w:rsidRPr="003C2E78">
        <w:rPr>
          <w:rFonts w:asciiTheme="minorHAnsi" w:hAnsiTheme="minorHAnsi" w:cstheme="minorHAnsi"/>
          <w:spacing w:val="-1"/>
        </w:rPr>
        <w:t xml:space="preserve"> </w:t>
      </w:r>
      <w:r w:rsidRPr="003C2E78">
        <w:rPr>
          <w:rFonts w:asciiTheme="minorHAnsi" w:hAnsiTheme="minorHAnsi" w:cstheme="minorHAnsi"/>
        </w:rPr>
        <w:t>a</w:t>
      </w:r>
      <w:r w:rsidRPr="003C2E78">
        <w:rPr>
          <w:rFonts w:asciiTheme="minorHAnsi" w:hAnsiTheme="minorHAnsi" w:cstheme="minorHAnsi"/>
          <w:spacing w:val="-1"/>
        </w:rPr>
        <w:t xml:space="preserve"> </w:t>
      </w:r>
      <w:r w:rsidRPr="003C2E78">
        <w:rPr>
          <w:rFonts w:asciiTheme="minorHAnsi" w:hAnsiTheme="minorHAnsi" w:cstheme="minorHAnsi"/>
          <w:spacing w:val="-2"/>
        </w:rPr>
        <w:t>správne,</w:t>
      </w:r>
    </w:p>
    <w:p w:rsidR="00027CF9" w:rsidRPr="003C2E78" w:rsidRDefault="00000000" w:rsidP="003C2E78">
      <w:pPr>
        <w:pStyle w:val="Odsekzoznamu"/>
        <w:numPr>
          <w:ilvl w:val="0"/>
          <w:numId w:val="12"/>
        </w:numPr>
        <w:spacing w:line="276" w:lineRule="auto"/>
        <w:ind w:right="564"/>
        <w:rPr>
          <w:rFonts w:asciiTheme="minorHAnsi" w:hAnsiTheme="minorHAnsi" w:cstheme="minorHAnsi"/>
        </w:rPr>
      </w:pPr>
      <w:r w:rsidRPr="003C2E78">
        <w:rPr>
          <w:rFonts w:asciiTheme="minorHAnsi" w:hAnsiTheme="minorHAnsi" w:cstheme="minorHAnsi"/>
        </w:rPr>
        <w:t>v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plnom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rozsahu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je</w:t>
      </w:r>
      <w:r w:rsidRPr="003C2E78">
        <w:rPr>
          <w:rFonts w:asciiTheme="minorHAnsi" w:hAnsiTheme="minorHAnsi" w:cstheme="minorHAnsi"/>
          <w:spacing w:val="-6"/>
        </w:rPr>
        <w:t xml:space="preserve"> </w:t>
      </w:r>
      <w:r w:rsidRPr="003C2E78">
        <w:rPr>
          <w:rFonts w:asciiTheme="minorHAnsi" w:hAnsiTheme="minorHAnsi" w:cstheme="minorHAnsi"/>
        </w:rPr>
        <w:t>oboznámený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s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podmienkami</w:t>
      </w:r>
      <w:r w:rsidRPr="003C2E78">
        <w:rPr>
          <w:rFonts w:asciiTheme="minorHAnsi" w:hAnsiTheme="minorHAnsi" w:cstheme="minorHAnsi"/>
          <w:spacing w:val="-7"/>
        </w:rPr>
        <w:t xml:space="preserve"> </w:t>
      </w:r>
      <w:r w:rsidRPr="003C2E78">
        <w:rPr>
          <w:rFonts w:asciiTheme="minorHAnsi" w:hAnsiTheme="minorHAnsi" w:cstheme="minorHAnsi"/>
        </w:rPr>
        <w:t>uvedenými</w:t>
      </w:r>
      <w:r w:rsidRPr="003C2E78">
        <w:rPr>
          <w:rFonts w:asciiTheme="minorHAnsi" w:hAnsiTheme="minorHAnsi" w:cstheme="minorHAnsi"/>
          <w:spacing w:val="-7"/>
        </w:rPr>
        <w:t xml:space="preserve"> </w:t>
      </w:r>
      <w:r w:rsidRPr="003C2E78">
        <w:rPr>
          <w:rFonts w:asciiTheme="minorHAnsi" w:hAnsiTheme="minorHAnsi" w:cstheme="minorHAnsi"/>
        </w:rPr>
        <w:t>v</w:t>
      </w:r>
      <w:r w:rsidRPr="003C2E78">
        <w:rPr>
          <w:rFonts w:asciiTheme="minorHAnsi" w:hAnsiTheme="minorHAnsi" w:cstheme="minorHAnsi"/>
          <w:spacing w:val="-3"/>
        </w:rPr>
        <w:t xml:space="preserve"> </w:t>
      </w:r>
      <w:r w:rsidRPr="003C2E78">
        <w:rPr>
          <w:rFonts w:asciiTheme="minorHAnsi" w:hAnsiTheme="minorHAnsi" w:cstheme="minorHAnsi"/>
        </w:rPr>
        <w:t>tejto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výzve,</w:t>
      </w:r>
      <w:r w:rsidRPr="003C2E78">
        <w:rPr>
          <w:rFonts w:asciiTheme="minorHAnsi" w:hAnsiTheme="minorHAnsi" w:cstheme="minorHAnsi"/>
          <w:spacing w:val="-6"/>
        </w:rPr>
        <w:t xml:space="preserve"> </w:t>
      </w:r>
      <w:r w:rsidRPr="003C2E78">
        <w:rPr>
          <w:rFonts w:asciiTheme="minorHAnsi" w:hAnsiTheme="minorHAnsi" w:cstheme="minorHAnsi"/>
        </w:rPr>
        <w:t>s</w:t>
      </w:r>
      <w:r w:rsidRPr="003C2E78">
        <w:rPr>
          <w:rFonts w:asciiTheme="minorHAnsi" w:hAnsiTheme="minorHAnsi" w:cstheme="minorHAnsi"/>
          <w:spacing w:val="-4"/>
        </w:rPr>
        <w:t xml:space="preserve"> </w:t>
      </w:r>
      <w:r w:rsidRPr="003C2E78">
        <w:rPr>
          <w:rFonts w:asciiTheme="minorHAnsi" w:hAnsiTheme="minorHAnsi" w:cstheme="minorHAnsi"/>
        </w:rPr>
        <w:t>rozsahom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predmetu zákazky a súhlasím s podmienkami tohto verejného obstarávania,</w:t>
      </w:r>
    </w:p>
    <w:p w:rsidR="00027CF9" w:rsidRPr="003C2E78" w:rsidRDefault="00000000" w:rsidP="003C2E78">
      <w:pPr>
        <w:pStyle w:val="Odsekzoznamu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3C2E78">
        <w:rPr>
          <w:rFonts w:asciiTheme="minorHAnsi" w:hAnsiTheme="minorHAnsi" w:cstheme="minorHAnsi"/>
        </w:rPr>
        <w:t>som</w:t>
      </w:r>
      <w:r w:rsidRPr="003C2E78">
        <w:rPr>
          <w:rFonts w:asciiTheme="minorHAnsi" w:hAnsiTheme="minorHAnsi" w:cstheme="minorHAnsi"/>
          <w:spacing w:val="-7"/>
        </w:rPr>
        <w:t xml:space="preserve"> </w:t>
      </w:r>
      <w:r w:rsidRPr="003C2E78">
        <w:rPr>
          <w:rFonts w:asciiTheme="minorHAnsi" w:hAnsiTheme="minorHAnsi" w:cstheme="minorHAnsi"/>
        </w:rPr>
        <w:t>neporušil</w:t>
      </w:r>
      <w:r w:rsidRPr="003C2E78">
        <w:rPr>
          <w:rFonts w:asciiTheme="minorHAnsi" w:hAnsiTheme="minorHAnsi" w:cstheme="minorHAnsi"/>
          <w:spacing w:val="-4"/>
        </w:rPr>
        <w:t xml:space="preserve"> </w:t>
      </w:r>
      <w:r w:rsidRPr="003C2E78">
        <w:rPr>
          <w:rFonts w:asciiTheme="minorHAnsi" w:hAnsiTheme="minorHAnsi" w:cstheme="minorHAnsi"/>
        </w:rPr>
        <w:t>v</w:t>
      </w:r>
      <w:r w:rsidRPr="003C2E78">
        <w:rPr>
          <w:rFonts w:asciiTheme="minorHAnsi" w:hAnsiTheme="minorHAnsi" w:cstheme="minorHAnsi"/>
          <w:spacing w:val="-3"/>
        </w:rPr>
        <w:t xml:space="preserve"> </w:t>
      </w:r>
      <w:r w:rsidRPr="003C2E78">
        <w:rPr>
          <w:rFonts w:asciiTheme="minorHAnsi" w:hAnsiTheme="minorHAnsi" w:cstheme="minorHAnsi"/>
        </w:rPr>
        <w:t>predchádzajúcich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troch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rokoch</w:t>
      </w:r>
      <w:r w:rsidRPr="003C2E78">
        <w:rPr>
          <w:rFonts w:asciiTheme="minorHAnsi" w:hAnsiTheme="minorHAnsi" w:cstheme="minorHAnsi"/>
          <w:spacing w:val="-4"/>
        </w:rPr>
        <w:t xml:space="preserve"> </w:t>
      </w:r>
      <w:r w:rsidRPr="003C2E78">
        <w:rPr>
          <w:rFonts w:asciiTheme="minorHAnsi" w:hAnsiTheme="minorHAnsi" w:cstheme="minorHAnsi"/>
        </w:rPr>
        <w:t>zákaz</w:t>
      </w:r>
      <w:r w:rsidRPr="003C2E78">
        <w:rPr>
          <w:rFonts w:asciiTheme="minorHAnsi" w:hAnsiTheme="minorHAnsi" w:cstheme="minorHAnsi"/>
          <w:spacing w:val="-5"/>
        </w:rPr>
        <w:t xml:space="preserve"> </w:t>
      </w:r>
      <w:r w:rsidRPr="003C2E78">
        <w:rPr>
          <w:rFonts w:asciiTheme="minorHAnsi" w:hAnsiTheme="minorHAnsi" w:cstheme="minorHAnsi"/>
        </w:rPr>
        <w:t>nelegálneho</w:t>
      </w:r>
      <w:r w:rsidRPr="003C2E78">
        <w:rPr>
          <w:rFonts w:asciiTheme="minorHAnsi" w:hAnsiTheme="minorHAnsi" w:cstheme="minorHAnsi"/>
          <w:spacing w:val="-4"/>
        </w:rPr>
        <w:t xml:space="preserve"> </w:t>
      </w:r>
      <w:r w:rsidRPr="003C2E78">
        <w:rPr>
          <w:rFonts w:asciiTheme="minorHAnsi" w:hAnsiTheme="minorHAnsi" w:cstheme="minorHAnsi"/>
          <w:spacing w:val="-2"/>
        </w:rPr>
        <w:t>zamestnávania,</w:t>
      </w:r>
    </w:p>
    <w:p w:rsidR="00027CF9" w:rsidRPr="003C2E78" w:rsidRDefault="00000000" w:rsidP="003C2E78">
      <w:pPr>
        <w:pStyle w:val="Odsekzoznamu"/>
        <w:numPr>
          <w:ilvl w:val="0"/>
          <w:numId w:val="12"/>
        </w:numPr>
        <w:spacing w:before="1" w:line="276" w:lineRule="auto"/>
        <w:rPr>
          <w:rFonts w:asciiTheme="minorHAnsi" w:hAnsiTheme="minorHAnsi" w:cstheme="minorHAnsi"/>
        </w:rPr>
      </w:pPr>
      <w:r w:rsidRPr="003C2E78">
        <w:rPr>
          <w:rFonts w:asciiTheme="minorHAnsi" w:hAnsiTheme="minorHAnsi" w:cstheme="minorHAnsi"/>
        </w:rPr>
        <w:t>nemá</w:t>
      </w:r>
      <w:r w:rsidRPr="003C2E78">
        <w:rPr>
          <w:rFonts w:asciiTheme="minorHAnsi" w:hAnsiTheme="minorHAnsi" w:cstheme="minorHAnsi"/>
          <w:spacing w:val="-2"/>
        </w:rPr>
        <w:t xml:space="preserve"> </w:t>
      </w:r>
      <w:r w:rsidRPr="003C2E78">
        <w:rPr>
          <w:rFonts w:asciiTheme="minorHAnsi" w:hAnsiTheme="minorHAnsi" w:cstheme="minorHAnsi"/>
        </w:rPr>
        <w:t>záväzky</w:t>
      </w:r>
      <w:r w:rsidRPr="003C2E78">
        <w:rPr>
          <w:rFonts w:asciiTheme="minorHAnsi" w:hAnsiTheme="minorHAnsi" w:cstheme="minorHAnsi"/>
          <w:spacing w:val="-3"/>
        </w:rPr>
        <w:t xml:space="preserve"> </w:t>
      </w:r>
      <w:r w:rsidRPr="003C2E78">
        <w:rPr>
          <w:rFonts w:asciiTheme="minorHAnsi" w:hAnsiTheme="minorHAnsi" w:cstheme="minorHAnsi"/>
        </w:rPr>
        <w:t>voči</w:t>
      </w:r>
      <w:r w:rsidRPr="003C2E78">
        <w:rPr>
          <w:rFonts w:asciiTheme="minorHAnsi" w:hAnsiTheme="minorHAnsi" w:cstheme="minorHAnsi"/>
          <w:spacing w:val="-3"/>
        </w:rPr>
        <w:t xml:space="preserve"> </w:t>
      </w:r>
      <w:r w:rsidRPr="003C2E78">
        <w:rPr>
          <w:rFonts w:asciiTheme="minorHAnsi" w:hAnsiTheme="minorHAnsi" w:cstheme="minorHAnsi"/>
        </w:rPr>
        <w:t>štátnym</w:t>
      </w:r>
      <w:r w:rsidRPr="003C2E78">
        <w:rPr>
          <w:rFonts w:asciiTheme="minorHAnsi" w:hAnsiTheme="minorHAnsi" w:cstheme="minorHAnsi"/>
          <w:spacing w:val="-2"/>
        </w:rPr>
        <w:t xml:space="preserve"> orgánom,</w:t>
      </w:r>
    </w:p>
    <w:p w:rsidR="00027CF9" w:rsidRPr="003C2E78" w:rsidRDefault="00000000" w:rsidP="003C2E78">
      <w:pPr>
        <w:pStyle w:val="Odsekzoznamu"/>
        <w:numPr>
          <w:ilvl w:val="0"/>
          <w:numId w:val="12"/>
        </w:numPr>
        <w:spacing w:line="276" w:lineRule="auto"/>
        <w:ind w:right="569"/>
        <w:rPr>
          <w:rFonts w:asciiTheme="minorHAnsi" w:hAnsiTheme="minorHAnsi" w:cstheme="minorHAnsi"/>
        </w:rPr>
      </w:pPr>
      <w:r w:rsidRPr="003C2E78">
        <w:rPr>
          <w:rFonts w:asciiTheme="minorHAnsi" w:hAnsiTheme="minorHAnsi" w:cstheme="minorHAnsi"/>
        </w:rPr>
        <w:t>dávam súhlas</w:t>
      </w:r>
      <w:r w:rsidRPr="003C2E78">
        <w:rPr>
          <w:rFonts w:asciiTheme="minorHAnsi" w:hAnsiTheme="minorHAnsi" w:cstheme="minorHAnsi"/>
          <w:spacing w:val="80"/>
        </w:rPr>
        <w:t xml:space="preserve"> </w:t>
      </w:r>
      <w:r w:rsidRPr="003C2E78">
        <w:rPr>
          <w:rFonts w:asciiTheme="minorHAnsi" w:hAnsiTheme="minorHAnsi" w:cstheme="minorHAnsi"/>
        </w:rPr>
        <w:t>so spracovaním osobných údajov v zmysle zákona č. 18/2018 Z. z. o ochrane</w:t>
      </w:r>
      <w:r w:rsidRPr="003C2E78">
        <w:rPr>
          <w:rFonts w:asciiTheme="minorHAnsi" w:hAnsiTheme="minorHAnsi" w:cstheme="minorHAnsi"/>
          <w:spacing w:val="80"/>
        </w:rPr>
        <w:t xml:space="preserve"> </w:t>
      </w:r>
      <w:r w:rsidRPr="003C2E78">
        <w:rPr>
          <w:rFonts w:asciiTheme="minorHAnsi" w:hAnsiTheme="minorHAnsi" w:cstheme="minorHAnsi"/>
        </w:rPr>
        <w:t>osobných údajov a o zmene a doplnení</w:t>
      </w:r>
      <w:r w:rsidRPr="003C2E78">
        <w:rPr>
          <w:rFonts w:asciiTheme="minorHAnsi" w:hAnsiTheme="minorHAnsi" w:cstheme="minorHAnsi"/>
          <w:spacing w:val="40"/>
        </w:rPr>
        <w:t xml:space="preserve"> </w:t>
      </w:r>
      <w:r w:rsidRPr="003C2E78">
        <w:rPr>
          <w:rFonts w:asciiTheme="minorHAnsi" w:hAnsiTheme="minorHAnsi" w:cstheme="minorHAnsi"/>
        </w:rPr>
        <w:t>niektorých zákonov.</w:t>
      </w:r>
    </w:p>
    <w:p w:rsidR="00027CF9" w:rsidRDefault="00000000" w:rsidP="003C2E78">
      <w:pPr>
        <w:pStyle w:val="Odsekzoznamu"/>
        <w:numPr>
          <w:ilvl w:val="0"/>
          <w:numId w:val="12"/>
        </w:numPr>
        <w:spacing w:line="276" w:lineRule="auto"/>
        <w:ind w:right="569"/>
        <w:rPr>
          <w:rFonts w:asciiTheme="minorHAnsi" w:hAnsiTheme="minorHAnsi" w:cstheme="minorHAnsi"/>
        </w:rPr>
      </w:pPr>
      <w:r w:rsidRPr="003C2E78">
        <w:rPr>
          <w:rFonts w:asciiTheme="minorHAnsi" w:hAnsiTheme="minorHAnsi" w:cstheme="minorHAnsi"/>
        </w:rPr>
        <w:t>že, 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2022/578 z 8. apríla 2022.</w:t>
      </w:r>
    </w:p>
    <w:p w:rsidR="00027CF9" w:rsidRPr="00672446" w:rsidRDefault="00000000" w:rsidP="003C2E78">
      <w:pPr>
        <w:pStyle w:val="Zkladntext"/>
        <w:spacing w:before="27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>Predovšetkým</w:t>
      </w:r>
      <w:r w:rsidRPr="0067244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vyhlasujem,</w:t>
      </w:r>
      <w:r w:rsidRPr="006724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pacing w:val="-5"/>
          <w:sz w:val="22"/>
          <w:szCs w:val="22"/>
        </w:rPr>
        <w:t>že:</w:t>
      </w:r>
    </w:p>
    <w:p w:rsidR="00027CF9" w:rsidRPr="00672446" w:rsidRDefault="00000000" w:rsidP="003C2E78">
      <w:pPr>
        <w:pStyle w:val="Odsekzoznamu"/>
        <w:numPr>
          <w:ilvl w:val="0"/>
          <w:numId w:val="1"/>
        </w:numPr>
        <w:tabs>
          <w:tab w:val="left" w:pos="720"/>
        </w:tabs>
        <w:spacing w:before="1" w:line="276" w:lineRule="auto"/>
        <w:ind w:left="709" w:right="908" w:hanging="425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dodávateľ,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ktorého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>zastupujem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(a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>žiadna</w:t>
      </w:r>
      <w:r w:rsidRPr="00672446">
        <w:rPr>
          <w:rFonts w:asciiTheme="minorHAnsi" w:hAnsiTheme="minorHAnsi" w:cstheme="minorHAnsi"/>
          <w:spacing w:val="-5"/>
        </w:rPr>
        <w:t xml:space="preserve"> </w:t>
      </w:r>
      <w:r w:rsidRPr="00672446">
        <w:rPr>
          <w:rFonts w:asciiTheme="minorHAnsi" w:hAnsiTheme="minorHAnsi" w:cstheme="minorHAnsi"/>
        </w:rPr>
        <w:t>zo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>spoločností,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ktoré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sú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členmi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nášho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>konzorcia), nie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je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ruským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štátnym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príslušníkom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ani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fyzickou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osobou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alebo</w:t>
      </w:r>
      <w:r w:rsidRPr="00672446">
        <w:rPr>
          <w:rFonts w:asciiTheme="minorHAnsi" w:hAnsiTheme="minorHAnsi" w:cstheme="minorHAnsi"/>
          <w:spacing w:val="-4"/>
        </w:rPr>
        <w:t xml:space="preserve"> </w:t>
      </w:r>
      <w:r w:rsidRPr="00672446">
        <w:rPr>
          <w:rFonts w:asciiTheme="minorHAnsi" w:hAnsiTheme="minorHAnsi" w:cstheme="minorHAnsi"/>
        </w:rPr>
        <w:t>právnickou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>osobou,</w:t>
      </w:r>
      <w:r w:rsidRPr="00672446">
        <w:rPr>
          <w:rFonts w:asciiTheme="minorHAnsi" w:hAnsiTheme="minorHAnsi" w:cstheme="minorHAnsi"/>
          <w:spacing w:val="-3"/>
        </w:rPr>
        <w:t xml:space="preserve"> </w:t>
      </w:r>
      <w:r w:rsidRPr="00672446">
        <w:rPr>
          <w:rFonts w:asciiTheme="minorHAnsi" w:hAnsiTheme="minorHAnsi" w:cstheme="minorHAnsi"/>
        </w:rPr>
        <w:t xml:space="preserve">subjektom alebo </w:t>
      </w:r>
      <w:r w:rsidRPr="00672446">
        <w:rPr>
          <w:rFonts w:asciiTheme="minorHAnsi" w:hAnsiTheme="minorHAnsi" w:cstheme="minorHAnsi"/>
        </w:rPr>
        <w:lastRenderedPageBreak/>
        <w:t>orgánom so sídlom v Rusku;</w:t>
      </w:r>
    </w:p>
    <w:p w:rsidR="00027CF9" w:rsidRPr="00672446" w:rsidRDefault="00000000" w:rsidP="003C2E78">
      <w:pPr>
        <w:pStyle w:val="Odsekzoznamu"/>
        <w:numPr>
          <w:ilvl w:val="0"/>
          <w:numId w:val="1"/>
        </w:numPr>
        <w:tabs>
          <w:tab w:val="left" w:pos="742"/>
        </w:tabs>
        <w:spacing w:before="1" w:line="276" w:lineRule="auto"/>
        <w:ind w:left="709" w:right="908" w:hanging="425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dodávateľ,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ktorého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zastupujem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(a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žiadna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zo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spoločností,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ktoré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sú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členmi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nášho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konzorcia),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nie je právnickou osobou, subjektom alebo orgánom, ktorých vlastnícke práva priamo alebo nepriamo vlastní z viac ako 50 % subjekt uvedený v písmene a) tohto odseku;</w:t>
      </w:r>
    </w:p>
    <w:p w:rsidR="00027CF9" w:rsidRPr="00672446" w:rsidRDefault="00000000" w:rsidP="003C2E78">
      <w:pPr>
        <w:pStyle w:val="Odsekzoznamu"/>
        <w:numPr>
          <w:ilvl w:val="0"/>
          <w:numId w:val="1"/>
        </w:numPr>
        <w:tabs>
          <w:tab w:val="left" w:pos="723"/>
        </w:tabs>
        <w:spacing w:before="1" w:line="276" w:lineRule="auto"/>
        <w:ind w:left="709" w:right="908" w:hanging="425"/>
        <w:rPr>
          <w:rFonts w:asciiTheme="minorHAnsi" w:hAnsiTheme="minorHAnsi" w:cstheme="minorHAnsi"/>
        </w:rPr>
      </w:pPr>
      <w:r w:rsidRPr="00672446">
        <w:rPr>
          <w:rFonts w:asciiTheme="minorHAnsi" w:hAnsiTheme="minorHAnsi" w:cstheme="minorHAnsi"/>
        </w:rPr>
        <w:t>ani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ja,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ani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spoločnosť,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ktorú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zastupujeme,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nie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sme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fyzická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osoba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alebo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právnická</w:t>
      </w:r>
      <w:r w:rsidRPr="003C2E78">
        <w:rPr>
          <w:rFonts w:asciiTheme="minorHAnsi" w:hAnsiTheme="minorHAnsi" w:cstheme="minorHAnsi"/>
        </w:rPr>
        <w:t xml:space="preserve"> </w:t>
      </w:r>
      <w:r w:rsidRPr="00672446">
        <w:rPr>
          <w:rFonts w:asciiTheme="minorHAnsi" w:hAnsiTheme="minorHAnsi" w:cstheme="minorHAnsi"/>
        </w:rPr>
        <w:t>osoba, subjekt alebo orgán, ktorý koná v mene alebo na príkaz subjektu uvedeného v písmene a) alebo b) uvedených vyššie;</w:t>
      </w:r>
    </w:p>
    <w:p w:rsidR="00027CF9" w:rsidRPr="00847B51" w:rsidRDefault="00000000" w:rsidP="003C2E78">
      <w:pPr>
        <w:pStyle w:val="Odsekzoznamu"/>
        <w:numPr>
          <w:ilvl w:val="0"/>
          <w:numId w:val="1"/>
        </w:numPr>
        <w:tabs>
          <w:tab w:val="left" w:pos="720"/>
        </w:tabs>
        <w:spacing w:before="1" w:line="276" w:lineRule="auto"/>
        <w:ind w:left="709" w:right="908" w:hanging="425"/>
        <w:rPr>
          <w:rFonts w:asciiTheme="minorHAnsi" w:hAnsiTheme="minorHAnsi" w:cstheme="minorHAnsi"/>
        </w:rPr>
      </w:pPr>
      <w:r w:rsidRPr="00847B51">
        <w:rPr>
          <w:rFonts w:asciiTheme="minorHAnsi" w:hAnsiTheme="minorHAnsi" w:cstheme="minorHAnsi"/>
        </w:rPr>
        <w:t>subdodávatelia, dodávatelia alebo subjekty, na ktorých kapacity sa dodávateľ, ktorého</w:t>
      </w:r>
      <w:r w:rsidR="00847B51">
        <w:rPr>
          <w:rFonts w:asciiTheme="minorHAnsi" w:hAnsiTheme="minorHAnsi" w:cstheme="minorHAnsi"/>
        </w:rPr>
        <w:t xml:space="preserve"> </w:t>
      </w:r>
      <w:r w:rsidRPr="00847B51">
        <w:rPr>
          <w:rFonts w:asciiTheme="minorHAnsi" w:hAnsiTheme="minorHAnsi" w:cstheme="minorHAnsi"/>
        </w:rPr>
        <w:t xml:space="preserve">zastupujem, spolieha subjektami uvedenými v písmenách a) až c), nemajú účasť vyššiu ako </w:t>
      </w:r>
      <w:r w:rsidR="003C2E78" w:rsidRPr="00847B51">
        <w:rPr>
          <w:rFonts w:asciiTheme="minorHAnsi" w:hAnsiTheme="minorHAnsi" w:cstheme="minorHAnsi"/>
        </w:rPr>
        <w:br/>
      </w:r>
      <w:r w:rsidRPr="00847B51">
        <w:rPr>
          <w:rFonts w:asciiTheme="minorHAnsi" w:hAnsiTheme="minorHAnsi" w:cstheme="minorHAnsi"/>
        </w:rPr>
        <w:t>10</w:t>
      </w:r>
      <w:r w:rsidR="003C2E78" w:rsidRPr="00847B51">
        <w:rPr>
          <w:rFonts w:asciiTheme="minorHAnsi" w:hAnsiTheme="minorHAnsi" w:cstheme="minorHAnsi"/>
        </w:rPr>
        <w:t xml:space="preserve"> </w:t>
      </w:r>
      <w:r w:rsidRPr="00847B51">
        <w:rPr>
          <w:rFonts w:asciiTheme="minorHAnsi" w:hAnsiTheme="minorHAnsi" w:cstheme="minorHAnsi"/>
        </w:rPr>
        <w:t>%</w:t>
      </w:r>
      <w:r w:rsidRPr="00847B51">
        <w:rPr>
          <w:rFonts w:asciiTheme="minorHAnsi" w:hAnsiTheme="minorHAnsi" w:cstheme="minorHAnsi"/>
          <w:spacing w:val="-1"/>
        </w:rPr>
        <w:t xml:space="preserve"> </w:t>
      </w:r>
      <w:r w:rsidRPr="00847B51">
        <w:rPr>
          <w:rFonts w:asciiTheme="minorHAnsi" w:hAnsiTheme="minorHAnsi" w:cstheme="minorHAnsi"/>
        </w:rPr>
        <w:t xml:space="preserve">hodnoty </w:t>
      </w:r>
      <w:r w:rsidRPr="00847B51">
        <w:rPr>
          <w:rFonts w:asciiTheme="minorHAnsi" w:hAnsiTheme="minorHAnsi" w:cstheme="minorHAnsi"/>
          <w:spacing w:val="-2"/>
        </w:rPr>
        <w:t>zákazky.</w:t>
      </w:r>
    </w:p>
    <w:p w:rsidR="00027CF9" w:rsidRPr="00672446" w:rsidRDefault="00027CF9">
      <w:pPr>
        <w:pStyle w:val="Zkladntext"/>
        <w:spacing w:before="3"/>
        <w:rPr>
          <w:rFonts w:asciiTheme="minorHAnsi" w:hAnsiTheme="minorHAnsi" w:cstheme="minorHAnsi"/>
          <w:sz w:val="22"/>
          <w:szCs w:val="22"/>
        </w:rPr>
      </w:pPr>
    </w:p>
    <w:p w:rsidR="00027CF9" w:rsidRDefault="00027CF9">
      <w:pPr>
        <w:pStyle w:val="Zkladntext"/>
        <w:spacing w:before="1"/>
        <w:rPr>
          <w:rFonts w:asciiTheme="minorHAnsi" w:hAnsiTheme="minorHAnsi" w:cstheme="minorHAnsi"/>
          <w:sz w:val="22"/>
          <w:szCs w:val="22"/>
        </w:rPr>
      </w:pPr>
    </w:p>
    <w:p w:rsidR="003C2E78" w:rsidRDefault="003C2E78">
      <w:pPr>
        <w:pStyle w:val="Zkladntext"/>
        <w:spacing w:before="1"/>
        <w:rPr>
          <w:rFonts w:asciiTheme="minorHAnsi" w:hAnsiTheme="minorHAnsi" w:cstheme="minorHAnsi"/>
          <w:sz w:val="22"/>
          <w:szCs w:val="22"/>
        </w:rPr>
      </w:pPr>
    </w:p>
    <w:p w:rsidR="003C2E78" w:rsidRPr="00672446" w:rsidRDefault="003C2E78">
      <w:pPr>
        <w:pStyle w:val="Zkladntext"/>
        <w:spacing w:before="1"/>
        <w:rPr>
          <w:rFonts w:asciiTheme="minorHAnsi" w:hAnsiTheme="minorHAnsi" w:cstheme="minorHAnsi"/>
          <w:sz w:val="22"/>
          <w:szCs w:val="22"/>
        </w:rPr>
      </w:pPr>
    </w:p>
    <w:p w:rsidR="00027CF9" w:rsidRPr="00672446" w:rsidRDefault="00000000">
      <w:pPr>
        <w:pStyle w:val="Zkladntext"/>
        <w:ind w:left="424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sz w:val="22"/>
          <w:szCs w:val="22"/>
        </w:rPr>
        <w:t xml:space="preserve">Dátum: </w:t>
      </w:r>
    </w:p>
    <w:p w:rsidR="00027CF9" w:rsidRPr="00672446" w:rsidRDefault="00000000">
      <w:pPr>
        <w:pStyle w:val="Zkladntext"/>
        <w:spacing w:before="2"/>
        <w:rPr>
          <w:rFonts w:asciiTheme="minorHAnsi" w:hAnsiTheme="minorHAnsi" w:cstheme="minorHAnsi"/>
          <w:sz w:val="22"/>
          <w:szCs w:val="22"/>
        </w:rPr>
      </w:pPr>
      <w:r w:rsidRPr="006724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4123309</wp:posOffset>
                </wp:positionH>
                <wp:positionV relativeFrom="paragraph">
                  <wp:posOffset>102552</wp:posOffset>
                </wp:positionV>
                <wp:extent cx="25222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2220">
                              <a:moveTo>
                                <a:pt x="0" y="0"/>
                              </a:moveTo>
                              <a:lnTo>
                                <a:pt x="2522143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29BBD" id="Graphic 6" o:spid="_x0000_s1026" style="position:absolute;margin-left:324.65pt;margin-top:8.05pt;width:198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2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" path="m,l2522143,e" filled="f" strokeweight=".186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027CF9" w:rsidRPr="00672446" w:rsidRDefault="003C2E78">
      <w:pPr>
        <w:pStyle w:val="Zkladntext"/>
        <w:spacing w:before="103"/>
        <w:ind w:left="55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672446">
        <w:rPr>
          <w:rFonts w:asciiTheme="minorHAnsi" w:hAnsiTheme="minorHAnsi" w:cstheme="minorHAnsi"/>
          <w:sz w:val="22"/>
          <w:szCs w:val="22"/>
        </w:rPr>
        <w:t>pečiatka</w:t>
      </w:r>
      <w:r w:rsidRPr="0067244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a</w:t>
      </w:r>
      <w:r w:rsidRPr="0067244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>podpis</w:t>
      </w:r>
      <w:r w:rsidRPr="006724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72446">
        <w:rPr>
          <w:rFonts w:asciiTheme="minorHAnsi" w:hAnsiTheme="minorHAnsi" w:cstheme="minorHAnsi"/>
          <w:sz w:val="22"/>
          <w:szCs w:val="22"/>
        </w:rPr>
        <w:t xml:space="preserve">oprávnenej </w:t>
      </w:r>
      <w:r w:rsidRPr="00672446">
        <w:rPr>
          <w:rFonts w:asciiTheme="minorHAnsi" w:hAnsiTheme="minorHAnsi" w:cstheme="minorHAnsi"/>
          <w:spacing w:val="-2"/>
          <w:sz w:val="22"/>
          <w:szCs w:val="22"/>
        </w:rPr>
        <w:t>osoby</w:t>
      </w:r>
    </w:p>
    <w:sectPr w:rsidR="00027CF9" w:rsidRPr="00672446">
      <w:pgSz w:w="11910" w:h="16840"/>
      <w:pgMar w:top="132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253" w:rsidRDefault="00EE5253" w:rsidP="00672446">
      <w:r>
        <w:separator/>
      </w:r>
    </w:p>
  </w:endnote>
  <w:endnote w:type="continuationSeparator" w:id="0">
    <w:p w:rsidR="00EE5253" w:rsidRDefault="00EE5253" w:rsidP="0067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CD7" w:rsidRDefault="00955CD7" w:rsidP="00955CD7">
    <w:pPr>
      <w:pStyle w:val="Pta"/>
      <w:jc w:val="right"/>
      <w:rPr>
        <w:rFonts w:asciiTheme="minorHAnsi" w:hAnsiTheme="minorHAnsi" w:cstheme="minorHAnsi"/>
      </w:rPr>
    </w:pPr>
  </w:p>
  <w:p w:rsidR="0076676A" w:rsidRPr="0076676A" w:rsidRDefault="0076676A" w:rsidP="00955CD7">
    <w:pPr>
      <w:pStyle w:val="Pta"/>
      <w:pBdr>
        <w:top w:val="single" w:sz="4" w:space="1" w:color="auto"/>
      </w:pBdr>
      <w:jc w:val="right"/>
      <w:rPr>
        <w:rFonts w:asciiTheme="minorHAnsi" w:hAnsiTheme="minorHAnsi" w:cstheme="minorHAnsi"/>
        <w:sz w:val="24"/>
        <w:szCs w:val="24"/>
      </w:rPr>
    </w:pPr>
    <w:r w:rsidRPr="0076676A">
      <w:rPr>
        <w:rFonts w:asciiTheme="minorHAnsi" w:hAnsiTheme="minorHAnsi" w:cstheme="minorHAnsi"/>
      </w:rPr>
      <w:t xml:space="preserve">str. </w:t>
    </w:r>
    <w:r w:rsidRPr="0076676A">
      <w:rPr>
        <w:rFonts w:asciiTheme="minorHAnsi" w:hAnsiTheme="minorHAnsi" w:cstheme="minorHAnsi"/>
      </w:rPr>
      <w:fldChar w:fldCharType="begin"/>
    </w:r>
    <w:r w:rsidRPr="0076676A">
      <w:rPr>
        <w:rFonts w:asciiTheme="minorHAnsi" w:hAnsiTheme="minorHAnsi" w:cstheme="minorHAnsi"/>
      </w:rPr>
      <w:instrText>PAGE   \* MERGEFORMAT</w:instrText>
    </w:r>
    <w:r w:rsidRPr="0076676A">
      <w:rPr>
        <w:rFonts w:asciiTheme="minorHAnsi" w:hAnsiTheme="minorHAnsi" w:cstheme="minorHAnsi"/>
      </w:rPr>
      <w:fldChar w:fldCharType="separate"/>
    </w:r>
    <w:r w:rsidRPr="0076676A">
      <w:rPr>
        <w:rFonts w:asciiTheme="minorHAnsi" w:hAnsiTheme="minorHAnsi" w:cstheme="minorHAnsi"/>
      </w:rPr>
      <w:t>1</w:t>
    </w:r>
    <w:r w:rsidRPr="0076676A">
      <w:rPr>
        <w:rFonts w:asciiTheme="minorHAnsi" w:hAnsiTheme="minorHAnsi" w:cstheme="minorHAnsi"/>
      </w:rPr>
      <w:fldChar w:fldCharType="end"/>
    </w:r>
    <w:r w:rsidRPr="0076676A">
      <w:rPr>
        <w:rFonts w:asciiTheme="minorHAnsi" w:hAnsiTheme="minorHAnsi" w:cstheme="minorHAnsi"/>
      </w:rPr>
      <w:t>/</w:t>
    </w:r>
    <w:r w:rsidR="005F4126">
      <w:rPr>
        <w:rFonts w:asciiTheme="minorHAnsi" w:hAnsiTheme="minorHAnsi" w:cstheme="minorHAnsi"/>
      </w:rPr>
      <w:t>9</w:t>
    </w:r>
  </w:p>
  <w:p w:rsidR="0076676A" w:rsidRPr="0076676A" w:rsidRDefault="0076676A">
    <w:pPr>
      <w:pStyle w:val="Pta"/>
      <w:rPr>
        <w:rFonts w:asciiTheme="minorHAnsi" w:hAnsiTheme="minorHAns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253" w:rsidRDefault="00EE5253" w:rsidP="00672446">
      <w:r>
        <w:separator/>
      </w:r>
    </w:p>
  </w:footnote>
  <w:footnote w:type="continuationSeparator" w:id="0">
    <w:p w:rsidR="00EE5253" w:rsidRDefault="00EE5253" w:rsidP="0067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5150"/>
      <w:gridCol w:w="2374"/>
    </w:tblGrid>
    <w:tr w:rsidR="00672446" w:rsidRPr="00672446" w:rsidTr="00F06073">
      <w:tc>
        <w:tcPr>
          <w:tcW w:w="2436" w:type="dxa"/>
          <w:vAlign w:val="center"/>
        </w:tcPr>
        <w:p w:rsidR="00672446" w:rsidRDefault="00672446">
          <w:pPr>
            <w:pStyle w:val="Hlavika"/>
          </w:pPr>
          <w:r>
            <w:rPr>
              <w:noProof/>
            </w:rPr>
            <w:drawing>
              <wp:inline distT="0" distB="0" distL="0" distR="0" wp14:anchorId="3E12D6C1" wp14:editId="73C572A4">
                <wp:extent cx="1403350" cy="414205"/>
                <wp:effectExtent l="0" t="0" r="6350" b="5080"/>
                <wp:docPr id="359734625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761976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627" cy="419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9" w:type="dxa"/>
          <w:vAlign w:val="center"/>
        </w:tcPr>
        <w:p w:rsidR="00672446" w:rsidRPr="00672446" w:rsidRDefault="00672446" w:rsidP="00672446">
          <w:pPr>
            <w:pStyle w:val="Hlavika"/>
            <w:jc w:val="center"/>
            <w:rPr>
              <w:sz w:val="44"/>
              <w:szCs w:val="44"/>
            </w:rPr>
          </w:pPr>
          <w:r w:rsidRPr="00F06073">
            <w:rPr>
              <w:b/>
              <w:bCs/>
              <w:sz w:val="40"/>
              <w:szCs w:val="40"/>
            </w:rPr>
            <w:t>VAŠA PARAPETY s.r.o.</w:t>
          </w:r>
        </w:p>
      </w:tc>
      <w:tc>
        <w:tcPr>
          <w:tcW w:w="2410" w:type="dxa"/>
          <w:vAlign w:val="center"/>
        </w:tcPr>
        <w:p w:rsidR="00672446" w:rsidRPr="00672446" w:rsidRDefault="00672446" w:rsidP="00672446">
          <w:pPr>
            <w:pStyle w:val="Hlavika"/>
            <w:jc w:val="right"/>
            <w:rPr>
              <w:rFonts w:asciiTheme="minorHAnsi" w:hAnsiTheme="minorHAnsi" w:cstheme="minorHAnsi"/>
            </w:rPr>
          </w:pPr>
          <w:r w:rsidRPr="00672446">
            <w:rPr>
              <w:rFonts w:asciiTheme="minorHAnsi" w:hAnsiTheme="minorHAnsi" w:cstheme="minorHAnsi"/>
            </w:rPr>
            <w:t xml:space="preserve">Andreja Hlinka </w:t>
          </w:r>
          <w:r w:rsidR="00F06073">
            <w:rPr>
              <w:rFonts w:asciiTheme="minorHAnsi" w:hAnsiTheme="minorHAnsi" w:cstheme="minorHAnsi"/>
            </w:rPr>
            <w:t xml:space="preserve">1514/ </w:t>
          </w:r>
          <w:r w:rsidRPr="00672446">
            <w:rPr>
              <w:rFonts w:asciiTheme="minorHAnsi" w:hAnsiTheme="minorHAnsi" w:cstheme="minorHAnsi"/>
            </w:rPr>
            <w:t>86</w:t>
          </w:r>
        </w:p>
        <w:p w:rsidR="00672446" w:rsidRPr="00672446" w:rsidRDefault="00672446" w:rsidP="00672446">
          <w:pPr>
            <w:pStyle w:val="Hlavika"/>
            <w:jc w:val="right"/>
            <w:rPr>
              <w:rFonts w:asciiTheme="minorHAnsi" w:hAnsiTheme="minorHAnsi" w:cstheme="minorHAnsi"/>
            </w:rPr>
          </w:pPr>
          <w:r w:rsidRPr="00672446">
            <w:rPr>
              <w:rFonts w:asciiTheme="minorHAnsi" w:hAnsiTheme="minorHAnsi" w:cstheme="minorHAnsi"/>
            </w:rPr>
            <w:t>Nováky 972 91</w:t>
          </w:r>
        </w:p>
      </w:tc>
    </w:tr>
  </w:tbl>
  <w:p w:rsidR="00672446" w:rsidRDefault="00672446" w:rsidP="00672446">
    <w:pPr>
      <w:pStyle w:val="Hlavika"/>
      <w:pBdr>
        <w:bottom w:val="single" w:sz="4" w:space="1" w:color="auto"/>
      </w:pBdr>
    </w:pPr>
  </w:p>
  <w:p w:rsidR="00672446" w:rsidRDefault="006724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CFA"/>
    <w:multiLevelType w:val="hybridMultilevel"/>
    <w:tmpl w:val="5E68243E"/>
    <w:lvl w:ilvl="0" w:tplc="EBB2C9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D5BC11D0">
      <w:numFmt w:val="bullet"/>
      <w:lvlText w:val="•"/>
      <w:lvlJc w:val="left"/>
      <w:pPr>
        <w:ind w:left="1000" w:hanging="360"/>
      </w:pPr>
      <w:rPr>
        <w:rFonts w:hint="default"/>
        <w:lang w:val="sk-SK" w:eastAsia="en-US" w:bidi="ar-SA"/>
      </w:rPr>
    </w:lvl>
    <w:lvl w:ilvl="2" w:tplc="A65E04E6">
      <w:numFmt w:val="bullet"/>
      <w:lvlText w:val="•"/>
      <w:lvlJc w:val="left"/>
      <w:pPr>
        <w:ind w:left="1581" w:hanging="360"/>
      </w:pPr>
      <w:rPr>
        <w:rFonts w:hint="default"/>
        <w:lang w:val="sk-SK" w:eastAsia="en-US" w:bidi="ar-SA"/>
      </w:rPr>
    </w:lvl>
    <w:lvl w:ilvl="3" w:tplc="4B625D40">
      <w:numFmt w:val="bullet"/>
      <w:lvlText w:val="•"/>
      <w:lvlJc w:val="left"/>
      <w:pPr>
        <w:ind w:left="2161" w:hanging="360"/>
      </w:pPr>
      <w:rPr>
        <w:rFonts w:hint="default"/>
        <w:lang w:val="sk-SK" w:eastAsia="en-US" w:bidi="ar-SA"/>
      </w:rPr>
    </w:lvl>
    <w:lvl w:ilvl="4" w:tplc="C0867440">
      <w:numFmt w:val="bullet"/>
      <w:lvlText w:val="•"/>
      <w:lvlJc w:val="left"/>
      <w:pPr>
        <w:ind w:left="2742" w:hanging="360"/>
      </w:pPr>
      <w:rPr>
        <w:rFonts w:hint="default"/>
        <w:lang w:val="sk-SK" w:eastAsia="en-US" w:bidi="ar-SA"/>
      </w:rPr>
    </w:lvl>
    <w:lvl w:ilvl="5" w:tplc="6004D10C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6" w:tplc="3D008780">
      <w:numFmt w:val="bullet"/>
      <w:lvlText w:val="•"/>
      <w:lvlJc w:val="left"/>
      <w:pPr>
        <w:ind w:left="3903" w:hanging="360"/>
      </w:pPr>
      <w:rPr>
        <w:rFonts w:hint="default"/>
        <w:lang w:val="sk-SK" w:eastAsia="en-US" w:bidi="ar-SA"/>
      </w:rPr>
    </w:lvl>
    <w:lvl w:ilvl="7" w:tplc="AEEE5532">
      <w:numFmt w:val="bullet"/>
      <w:lvlText w:val="•"/>
      <w:lvlJc w:val="left"/>
      <w:pPr>
        <w:ind w:left="4484" w:hanging="360"/>
      </w:pPr>
      <w:rPr>
        <w:rFonts w:hint="default"/>
        <w:lang w:val="sk-SK" w:eastAsia="en-US" w:bidi="ar-SA"/>
      </w:rPr>
    </w:lvl>
    <w:lvl w:ilvl="8" w:tplc="C7F491B6">
      <w:numFmt w:val="bullet"/>
      <w:lvlText w:val="•"/>
      <w:lvlJc w:val="left"/>
      <w:pPr>
        <w:ind w:left="5064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E8F42AE"/>
    <w:multiLevelType w:val="hybridMultilevel"/>
    <w:tmpl w:val="13CCF0FE"/>
    <w:lvl w:ilvl="0" w:tplc="F91A06CE">
      <w:start w:val="1"/>
      <w:numFmt w:val="lowerLetter"/>
      <w:lvlText w:val="%1."/>
      <w:lvlJc w:val="left"/>
      <w:pPr>
        <w:ind w:left="1557" w:hanging="272"/>
        <w:jc w:val="right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72B28750">
      <w:start w:val="1"/>
      <w:numFmt w:val="decimal"/>
      <w:lvlText w:val="%2."/>
      <w:lvlJc w:val="left"/>
      <w:pPr>
        <w:ind w:left="1449" w:hanging="22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8DDE23D4">
      <w:numFmt w:val="bullet"/>
      <w:lvlText w:val="•"/>
      <w:lvlJc w:val="left"/>
      <w:pPr>
        <w:ind w:left="2556" w:hanging="226"/>
      </w:pPr>
      <w:rPr>
        <w:rFonts w:hint="default"/>
        <w:lang w:val="sk-SK" w:eastAsia="en-US" w:bidi="ar-SA"/>
      </w:rPr>
    </w:lvl>
    <w:lvl w:ilvl="3" w:tplc="CDEA01FC">
      <w:numFmt w:val="bullet"/>
      <w:lvlText w:val="•"/>
      <w:lvlJc w:val="left"/>
      <w:pPr>
        <w:ind w:left="3548" w:hanging="226"/>
      </w:pPr>
      <w:rPr>
        <w:rFonts w:hint="default"/>
        <w:lang w:val="sk-SK" w:eastAsia="en-US" w:bidi="ar-SA"/>
      </w:rPr>
    </w:lvl>
    <w:lvl w:ilvl="4" w:tplc="89A271C6">
      <w:numFmt w:val="bullet"/>
      <w:lvlText w:val="•"/>
      <w:lvlJc w:val="left"/>
      <w:pPr>
        <w:ind w:left="4539" w:hanging="226"/>
      </w:pPr>
      <w:rPr>
        <w:rFonts w:hint="default"/>
        <w:lang w:val="sk-SK" w:eastAsia="en-US" w:bidi="ar-SA"/>
      </w:rPr>
    </w:lvl>
    <w:lvl w:ilvl="5" w:tplc="40DC9458">
      <w:numFmt w:val="bullet"/>
      <w:lvlText w:val="•"/>
      <w:lvlJc w:val="left"/>
      <w:pPr>
        <w:ind w:left="5531" w:hanging="226"/>
      </w:pPr>
      <w:rPr>
        <w:rFonts w:hint="default"/>
        <w:lang w:val="sk-SK" w:eastAsia="en-US" w:bidi="ar-SA"/>
      </w:rPr>
    </w:lvl>
    <w:lvl w:ilvl="6" w:tplc="5DEA61C6">
      <w:numFmt w:val="bullet"/>
      <w:lvlText w:val="•"/>
      <w:lvlJc w:val="left"/>
      <w:pPr>
        <w:ind w:left="6523" w:hanging="226"/>
      </w:pPr>
      <w:rPr>
        <w:rFonts w:hint="default"/>
        <w:lang w:val="sk-SK" w:eastAsia="en-US" w:bidi="ar-SA"/>
      </w:rPr>
    </w:lvl>
    <w:lvl w:ilvl="7" w:tplc="5E00950A">
      <w:numFmt w:val="bullet"/>
      <w:lvlText w:val="•"/>
      <w:lvlJc w:val="left"/>
      <w:pPr>
        <w:ind w:left="7514" w:hanging="226"/>
      </w:pPr>
      <w:rPr>
        <w:rFonts w:hint="default"/>
        <w:lang w:val="sk-SK" w:eastAsia="en-US" w:bidi="ar-SA"/>
      </w:rPr>
    </w:lvl>
    <w:lvl w:ilvl="8" w:tplc="3B36DD38">
      <w:numFmt w:val="bullet"/>
      <w:lvlText w:val="•"/>
      <w:lvlJc w:val="left"/>
      <w:pPr>
        <w:ind w:left="8506" w:hanging="226"/>
      </w:pPr>
      <w:rPr>
        <w:rFonts w:hint="default"/>
        <w:lang w:val="sk-SK" w:eastAsia="en-US" w:bidi="ar-SA"/>
      </w:rPr>
    </w:lvl>
  </w:abstractNum>
  <w:abstractNum w:abstractNumId="2" w15:restartNumberingAfterBreak="0">
    <w:nsid w:val="173A4784"/>
    <w:multiLevelType w:val="hybridMultilevel"/>
    <w:tmpl w:val="8C88AA84"/>
    <w:lvl w:ilvl="0" w:tplc="BFEA0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A0516"/>
    <w:multiLevelType w:val="hybridMultilevel"/>
    <w:tmpl w:val="ADD667DC"/>
    <w:lvl w:ilvl="0" w:tplc="C8D64EF4">
      <w:start w:val="1"/>
      <w:numFmt w:val="lowerLetter"/>
      <w:lvlText w:val="(%1)"/>
      <w:lvlJc w:val="left"/>
      <w:pPr>
        <w:ind w:left="424" w:hanging="298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69FC86D8">
      <w:numFmt w:val="bullet"/>
      <w:lvlText w:val="•"/>
      <w:lvlJc w:val="left"/>
      <w:pPr>
        <w:ind w:left="1384" w:hanging="298"/>
      </w:pPr>
      <w:rPr>
        <w:rFonts w:hint="default"/>
        <w:lang w:val="sk-SK" w:eastAsia="en-US" w:bidi="ar-SA"/>
      </w:rPr>
    </w:lvl>
    <w:lvl w:ilvl="2" w:tplc="7A6E6478">
      <w:numFmt w:val="bullet"/>
      <w:lvlText w:val="•"/>
      <w:lvlJc w:val="left"/>
      <w:pPr>
        <w:ind w:left="2348" w:hanging="298"/>
      </w:pPr>
      <w:rPr>
        <w:rFonts w:hint="default"/>
        <w:lang w:val="sk-SK" w:eastAsia="en-US" w:bidi="ar-SA"/>
      </w:rPr>
    </w:lvl>
    <w:lvl w:ilvl="3" w:tplc="BB982EEC">
      <w:numFmt w:val="bullet"/>
      <w:lvlText w:val="•"/>
      <w:lvlJc w:val="left"/>
      <w:pPr>
        <w:ind w:left="3313" w:hanging="298"/>
      </w:pPr>
      <w:rPr>
        <w:rFonts w:hint="default"/>
        <w:lang w:val="sk-SK" w:eastAsia="en-US" w:bidi="ar-SA"/>
      </w:rPr>
    </w:lvl>
    <w:lvl w:ilvl="4" w:tplc="6486E400">
      <w:numFmt w:val="bullet"/>
      <w:lvlText w:val="•"/>
      <w:lvlJc w:val="left"/>
      <w:pPr>
        <w:ind w:left="4277" w:hanging="298"/>
      </w:pPr>
      <w:rPr>
        <w:rFonts w:hint="default"/>
        <w:lang w:val="sk-SK" w:eastAsia="en-US" w:bidi="ar-SA"/>
      </w:rPr>
    </w:lvl>
    <w:lvl w:ilvl="5" w:tplc="8B083FC4">
      <w:numFmt w:val="bullet"/>
      <w:lvlText w:val="•"/>
      <w:lvlJc w:val="left"/>
      <w:pPr>
        <w:ind w:left="5242" w:hanging="298"/>
      </w:pPr>
      <w:rPr>
        <w:rFonts w:hint="default"/>
        <w:lang w:val="sk-SK" w:eastAsia="en-US" w:bidi="ar-SA"/>
      </w:rPr>
    </w:lvl>
    <w:lvl w:ilvl="6" w:tplc="BE568D32">
      <w:numFmt w:val="bullet"/>
      <w:lvlText w:val="•"/>
      <w:lvlJc w:val="left"/>
      <w:pPr>
        <w:ind w:left="6206" w:hanging="298"/>
      </w:pPr>
      <w:rPr>
        <w:rFonts w:hint="default"/>
        <w:lang w:val="sk-SK" w:eastAsia="en-US" w:bidi="ar-SA"/>
      </w:rPr>
    </w:lvl>
    <w:lvl w:ilvl="7" w:tplc="5C16464A">
      <w:numFmt w:val="bullet"/>
      <w:lvlText w:val="•"/>
      <w:lvlJc w:val="left"/>
      <w:pPr>
        <w:ind w:left="7171" w:hanging="298"/>
      </w:pPr>
      <w:rPr>
        <w:rFonts w:hint="default"/>
        <w:lang w:val="sk-SK" w:eastAsia="en-US" w:bidi="ar-SA"/>
      </w:rPr>
    </w:lvl>
    <w:lvl w:ilvl="8" w:tplc="1BAAB2C8">
      <w:numFmt w:val="bullet"/>
      <w:lvlText w:val="•"/>
      <w:lvlJc w:val="left"/>
      <w:pPr>
        <w:ind w:left="8135" w:hanging="298"/>
      </w:pPr>
      <w:rPr>
        <w:rFonts w:hint="default"/>
        <w:lang w:val="sk-SK" w:eastAsia="en-US" w:bidi="ar-SA"/>
      </w:rPr>
    </w:lvl>
  </w:abstractNum>
  <w:abstractNum w:abstractNumId="4" w15:restartNumberingAfterBreak="0">
    <w:nsid w:val="20755A0A"/>
    <w:multiLevelType w:val="hybridMultilevel"/>
    <w:tmpl w:val="0220EFAC"/>
    <w:lvl w:ilvl="0" w:tplc="3EACCD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E282441E">
      <w:numFmt w:val="bullet"/>
      <w:lvlText w:val="•"/>
      <w:lvlJc w:val="left"/>
      <w:pPr>
        <w:ind w:left="1000" w:hanging="360"/>
      </w:pPr>
      <w:rPr>
        <w:rFonts w:hint="default"/>
        <w:lang w:val="sk-SK" w:eastAsia="en-US" w:bidi="ar-SA"/>
      </w:rPr>
    </w:lvl>
    <w:lvl w:ilvl="2" w:tplc="A0D6B40E">
      <w:numFmt w:val="bullet"/>
      <w:lvlText w:val="•"/>
      <w:lvlJc w:val="left"/>
      <w:pPr>
        <w:ind w:left="1581" w:hanging="360"/>
      </w:pPr>
      <w:rPr>
        <w:rFonts w:hint="default"/>
        <w:lang w:val="sk-SK" w:eastAsia="en-US" w:bidi="ar-SA"/>
      </w:rPr>
    </w:lvl>
    <w:lvl w:ilvl="3" w:tplc="FCD29A0E">
      <w:numFmt w:val="bullet"/>
      <w:lvlText w:val="•"/>
      <w:lvlJc w:val="left"/>
      <w:pPr>
        <w:ind w:left="2161" w:hanging="360"/>
      </w:pPr>
      <w:rPr>
        <w:rFonts w:hint="default"/>
        <w:lang w:val="sk-SK" w:eastAsia="en-US" w:bidi="ar-SA"/>
      </w:rPr>
    </w:lvl>
    <w:lvl w:ilvl="4" w:tplc="B0CC24C4">
      <w:numFmt w:val="bullet"/>
      <w:lvlText w:val="•"/>
      <w:lvlJc w:val="left"/>
      <w:pPr>
        <w:ind w:left="2742" w:hanging="360"/>
      </w:pPr>
      <w:rPr>
        <w:rFonts w:hint="default"/>
        <w:lang w:val="sk-SK" w:eastAsia="en-US" w:bidi="ar-SA"/>
      </w:rPr>
    </w:lvl>
    <w:lvl w:ilvl="5" w:tplc="D77672A0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6" w:tplc="C8806BB2">
      <w:numFmt w:val="bullet"/>
      <w:lvlText w:val="•"/>
      <w:lvlJc w:val="left"/>
      <w:pPr>
        <w:ind w:left="3903" w:hanging="360"/>
      </w:pPr>
      <w:rPr>
        <w:rFonts w:hint="default"/>
        <w:lang w:val="sk-SK" w:eastAsia="en-US" w:bidi="ar-SA"/>
      </w:rPr>
    </w:lvl>
    <w:lvl w:ilvl="7" w:tplc="07128F8C">
      <w:numFmt w:val="bullet"/>
      <w:lvlText w:val="•"/>
      <w:lvlJc w:val="left"/>
      <w:pPr>
        <w:ind w:left="4484" w:hanging="360"/>
      </w:pPr>
      <w:rPr>
        <w:rFonts w:hint="default"/>
        <w:lang w:val="sk-SK" w:eastAsia="en-US" w:bidi="ar-SA"/>
      </w:rPr>
    </w:lvl>
    <w:lvl w:ilvl="8" w:tplc="6B5AC1DC">
      <w:numFmt w:val="bullet"/>
      <w:lvlText w:val="•"/>
      <w:lvlJc w:val="left"/>
      <w:pPr>
        <w:ind w:left="5064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27FE74F2"/>
    <w:multiLevelType w:val="hybridMultilevel"/>
    <w:tmpl w:val="55DC5130"/>
    <w:lvl w:ilvl="0" w:tplc="0B843096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sk-SK" w:eastAsia="en-US" w:bidi="ar-SA"/>
      </w:rPr>
    </w:lvl>
    <w:lvl w:ilvl="1" w:tplc="6D4683FA">
      <w:numFmt w:val="bullet"/>
      <w:lvlText w:val="•"/>
      <w:lvlJc w:val="left"/>
      <w:pPr>
        <w:ind w:left="1360" w:hanging="360"/>
      </w:pPr>
      <w:rPr>
        <w:rFonts w:hint="default"/>
        <w:lang w:val="sk-SK" w:eastAsia="en-US" w:bidi="ar-SA"/>
      </w:rPr>
    </w:lvl>
    <w:lvl w:ilvl="2" w:tplc="84DC6FC0">
      <w:numFmt w:val="bullet"/>
      <w:lvlText w:val="•"/>
      <w:lvlJc w:val="left"/>
      <w:pPr>
        <w:ind w:left="1901" w:hanging="360"/>
      </w:pPr>
      <w:rPr>
        <w:rFonts w:hint="default"/>
        <w:lang w:val="sk-SK" w:eastAsia="en-US" w:bidi="ar-SA"/>
      </w:rPr>
    </w:lvl>
    <w:lvl w:ilvl="3" w:tplc="AFFCFFBE">
      <w:numFmt w:val="bullet"/>
      <w:lvlText w:val="•"/>
      <w:lvlJc w:val="left"/>
      <w:pPr>
        <w:ind w:left="2441" w:hanging="360"/>
      </w:pPr>
      <w:rPr>
        <w:rFonts w:hint="default"/>
        <w:lang w:val="sk-SK" w:eastAsia="en-US" w:bidi="ar-SA"/>
      </w:rPr>
    </w:lvl>
    <w:lvl w:ilvl="4" w:tplc="B99AFF50">
      <w:numFmt w:val="bullet"/>
      <w:lvlText w:val="•"/>
      <w:lvlJc w:val="left"/>
      <w:pPr>
        <w:ind w:left="2982" w:hanging="360"/>
      </w:pPr>
      <w:rPr>
        <w:rFonts w:hint="default"/>
        <w:lang w:val="sk-SK" w:eastAsia="en-US" w:bidi="ar-SA"/>
      </w:rPr>
    </w:lvl>
    <w:lvl w:ilvl="5" w:tplc="39780C1E">
      <w:numFmt w:val="bullet"/>
      <w:lvlText w:val="•"/>
      <w:lvlJc w:val="left"/>
      <w:pPr>
        <w:ind w:left="3523" w:hanging="360"/>
      </w:pPr>
      <w:rPr>
        <w:rFonts w:hint="default"/>
        <w:lang w:val="sk-SK" w:eastAsia="en-US" w:bidi="ar-SA"/>
      </w:rPr>
    </w:lvl>
    <w:lvl w:ilvl="6" w:tplc="4C140C26">
      <w:numFmt w:val="bullet"/>
      <w:lvlText w:val="•"/>
      <w:lvlJc w:val="left"/>
      <w:pPr>
        <w:ind w:left="4063" w:hanging="360"/>
      </w:pPr>
      <w:rPr>
        <w:rFonts w:hint="default"/>
        <w:lang w:val="sk-SK" w:eastAsia="en-US" w:bidi="ar-SA"/>
      </w:rPr>
    </w:lvl>
    <w:lvl w:ilvl="7" w:tplc="8BEEC76A">
      <w:numFmt w:val="bullet"/>
      <w:lvlText w:val="•"/>
      <w:lvlJc w:val="left"/>
      <w:pPr>
        <w:ind w:left="4604" w:hanging="360"/>
      </w:pPr>
      <w:rPr>
        <w:rFonts w:hint="default"/>
        <w:lang w:val="sk-SK" w:eastAsia="en-US" w:bidi="ar-SA"/>
      </w:rPr>
    </w:lvl>
    <w:lvl w:ilvl="8" w:tplc="E6143822">
      <w:numFmt w:val="bullet"/>
      <w:lvlText w:val="•"/>
      <w:lvlJc w:val="left"/>
      <w:pPr>
        <w:ind w:left="5144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354564B1"/>
    <w:multiLevelType w:val="hybridMultilevel"/>
    <w:tmpl w:val="4E324EC8"/>
    <w:lvl w:ilvl="0" w:tplc="BFEA04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A63030C0">
      <w:numFmt w:val="bullet"/>
      <w:lvlText w:val="•"/>
      <w:lvlJc w:val="left"/>
      <w:pPr>
        <w:ind w:left="1000" w:hanging="360"/>
      </w:pPr>
      <w:rPr>
        <w:rFonts w:hint="default"/>
        <w:lang w:val="sk-SK" w:eastAsia="en-US" w:bidi="ar-SA"/>
      </w:rPr>
    </w:lvl>
    <w:lvl w:ilvl="2" w:tplc="8D86B57E">
      <w:numFmt w:val="bullet"/>
      <w:lvlText w:val="•"/>
      <w:lvlJc w:val="left"/>
      <w:pPr>
        <w:ind w:left="1581" w:hanging="360"/>
      </w:pPr>
      <w:rPr>
        <w:rFonts w:hint="default"/>
        <w:lang w:val="sk-SK" w:eastAsia="en-US" w:bidi="ar-SA"/>
      </w:rPr>
    </w:lvl>
    <w:lvl w:ilvl="3" w:tplc="52109620">
      <w:numFmt w:val="bullet"/>
      <w:lvlText w:val="•"/>
      <w:lvlJc w:val="left"/>
      <w:pPr>
        <w:ind w:left="2161" w:hanging="360"/>
      </w:pPr>
      <w:rPr>
        <w:rFonts w:hint="default"/>
        <w:lang w:val="sk-SK" w:eastAsia="en-US" w:bidi="ar-SA"/>
      </w:rPr>
    </w:lvl>
    <w:lvl w:ilvl="4" w:tplc="BA54B8F0">
      <w:numFmt w:val="bullet"/>
      <w:lvlText w:val="•"/>
      <w:lvlJc w:val="left"/>
      <w:pPr>
        <w:ind w:left="2742" w:hanging="360"/>
      </w:pPr>
      <w:rPr>
        <w:rFonts w:hint="default"/>
        <w:lang w:val="sk-SK" w:eastAsia="en-US" w:bidi="ar-SA"/>
      </w:rPr>
    </w:lvl>
    <w:lvl w:ilvl="5" w:tplc="79866762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6" w:tplc="895E4C28">
      <w:numFmt w:val="bullet"/>
      <w:lvlText w:val="•"/>
      <w:lvlJc w:val="left"/>
      <w:pPr>
        <w:ind w:left="3903" w:hanging="360"/>
      </w:pPr>
      <w:rPr>
        <w:rFonts w:hint="default"/>
        <w:lang w:val="sk-SK" w:eastAsia="en-US" w:bidi="ar-SA"/>
      </w:rPr>
    </w:lvl>
    <w:lvl w:ilvl="7" w:tplc="0B9A71D4">
      <w:numFmt w:val="bullet"/>
      <w:lvlText w:val="•"/>
      <w:lvlJc w:val="left"/>
      <w:pPr>
        <w:ind w:left="4484" w:hanging="360"/>
      </w:pPr>
      <w:rPr>
        <w:rFonts w:hint="default"/>
        <w:lang w:val="sk-SK" w:eastAsia="en-US" w:bidi="ar-SA"/>
      </w:rPr>
    </w:lvl>
    <w:lvl w:ilvl="8" w:tplc="4240F61C">
      <w:numFmt w:val="bullet"/>
      <w:lvlText w:val="•"/>
      <w:lvlJc w:val="left"/>
      <w:pPr>
        <w:ind w:left="5064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425C0CF1"/>
    <w:multiLevelType w:val="hybridMultilevel"/>
    <w:tmpl w:val="278C9940"/>
    <w:lvl w:ilvl="0" w:tplc="BFEA04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3048F9"/>
    <w:multiLevelType w:val="hybridMultilevel"/>
    <w:tmpl w:val="8F5648CC"/>
    <w:lvl w:ilvl="0" w:tplc="47C81532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15EBF"/>
    <w:multiLevelType w:val="hybridMultilevel"/>
    <w:tmpl w:val="43FEB388"/>
    <w:lvl w:ilvl="0" w:tplc="FD3EEACE">
      <w:start w:val="1"/>
      <w:numFmt w:val="lowerLetter"/>
      <w:lvlText w:val="%1)"/>
      <w:lvlJc w:val="left"/>
      <w:pPr>
        <w:ind w:left="1503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CE4B024">
      <w:numFmt w:val="bullet"/>
      <w:lvlText w:val="•"/>
      <w:lvlJc w:val="left"/>
      <w:pPr>
        <w:ind w:left="2391" w:hanging="360"/>
      </w:pPr>
      <w:rPr>
        <w:rFonts w:hint="default"/>
        <w:lang w:val="sk-SK" w:eastAsia="en-US" w:bidi="ar-SA"/>
      </w:rPr>
    </w:lvl>
    <w:lvl w:ilvl="2" w:tplc="D39A4F76">
      <w:numFmt w:val="bullet"/>
      <w:lvlText w:val="•"/>
      <w:lvlJc w:val="left"/>
      <w:pPr>
        <w:ind w:left="3283" w:hanging="360"/>
      </w:pPr>
      <w:rPr>
        <w:rFonts w:hint="default"/>
        <w:lang w:val="sk-SK" w:eastAsia="en-US" w:bidi="ar-SA"/>
      </w:rPr>
    </w:lvl>
    <w:lvl w:ilvl="3" w:tplc="C8DC2B26">
      <w:numFmt w:val="bullet"/>
      <w:lvlText w:val="•"/>
      <w:lvlJc w:val="left"/>
      <w:pPr>
        <w:ind w:left="4176" w:hanging="360"/>
      </w:pPr>
      <w:rPr>
        <w:rFonts w:hint="default"/>
        <w:lang w:val="sk-SK" w:eastAsia="en-US" w:bidi="ar-SA"/>
      </w:rPr>
    </w:lvl>
    <w:lvl w:ilvl="4" w:tplc="9D7ABA0E">
      <w:numFmt w:val="bullet"/>
      <w:lvlText w:val="•"/>
      <w:lvlJc w:val="left"/>
      <w:pPr>
        <w:ind w:left="5068" w:hanging="360"/>
      </w:pPr>
      <w:rPr>
        <w:rFonts w:hint="default"/>
        <w:lang w:val="sk-SK" w:eastAsia="en-US" w:bidi="ar-SA"/>
      </w:rPr>
    </w:lvl>
    <w:lvl w:ilvl="5" w:tplc="63788914">
      <w:numFmt w:val="bullet"/>
      <w:lvlText w:val="•"/>
      <w:lvlJc w:val="left"/>
      <w:pPr>
        <w:ind w:left="5961" w:hanging="360"/>
      </w:pPr>
      <w:rPr>
        <w:rFonts w:hint="default"/>
        <w:lang w:val="sk-SK" w:eastAsia="en-US" w:bidi="ar-SA"/>
      </w:rPr>
    </w:lvl>
    <w:lvl w:ilvl="6" w:tplc="506CA146">
      <w:numFmt w:val="bullet"/>
      <w:lvlText w:val="•"/>
      <w:lvlJc w:val="left"/>
      <w:pPr>
        <w:ind w:left="6853" w:hanging="360"/>
      </w:pPr>
      <w:rPr>
        <w:rFonts w:hint="default"/>
        <w:lang w:val="sk-SK" w:eastAsia="en-US" w:bidi="ar-SA"/>
      </w:rPr>
    </w:lvl>
    <w:lvl w:ilvl="7" w:tplc="766A59CE">
      <w:numFmt w:val="bullet"/>
      <w:lvlText w:val="•"/>
      <w:lvlJc w:val="left"/>
      <w:pPr>
        <w:ind w:left="7746" w:hanging="360"/>
      </w:pPr>
      <w:rPr>
        <w:rFonts w:hint="default"/>
        <w:lang w:val="sk-SK" w:eastAsia="en-US" w:bidi="ar-SA"/>
      </w:rPr>
    </w:lvl>
    <w:lvl w:ilvl="8" w:tplc="C8285210">
      <w:numFmt w:val="bullet"/>
      <w:lvlText w:val="•"/>
      <w:lvlJc w:val="left"/>
      <w:pPr>
        <w:ind w:left="8638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70D03345"/>
    <w:multiLevelType w:val="multilevel"/>
    <w:tmpl w:val="0840BC0E"/>
    <w:lvl w:ilvl="0">
      <w:start w:val="1"/>
      <w:numFmt w:val="decimal"/>
      <w:lvlText w:val="%1."/>
      <w:lvlJc w:val="left"/>
      <w:pPr>
        <w:ind w:left="851" w:hanging="428"/>
        <w:jc w:val="right"/>
      </w:pPr>
      <w:rPr>
        <w:rFonts w:asciiTheme="minorHAnsi" w:eastAsia="Garamond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04" w:hanging="720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500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570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41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1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82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52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23" w:hanging="720"/>
      </w:pPr>
      <w:rPr>
        <w:rFonts w:hint="default"/>
        <w:lang w:val="sk-SK" w:eastAsia="en-US" w:bidi="ar-SA"/>
      </w:rPr>
    </w:lvl>
  </w:abstractNum>
  <w:abstractNum w:abstractNumId="11" w15:restartNumberingAfterBreak="0">
    <w:nsid w:val="7926763E"/>
    <w:multiLevelType w:val="hybridMultilevel"/>
    <w:tmpl w:val="D64E2B66"/>
    <w:lvl w:ilvl="0" w:tplc="47C81532">
      <w:numFmt w:val="bullet"/>
      <w:lvlText w:val="-"/>
      <w:lvlJc w:val="left"/>
      <w:pPr>
        <w:ind w:left="419" w:hanging="147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68E867A">
      <w:numFmt w:val="bullet"/>
      <w:lvlText w:val="•"/>
      <w:lvlJc w:val="left"/>
      <w:pPr>
        <w:ind w:left="1384" w:hanging="147"/>
      </w:pPr>
      <w:rPr>
        <w:rFonts w:hint="default"/>
        <w:lang w:val="sk-SK" w:eastAsia="en-US" w:bidi="ar-SA"/>
      </w:rPr>
    </w:lvl>
    <w:lvl w:ilvl="2" w:tplc="6730026E">
      <w:numFmt w:val="bullet"/>
      <w:lvlText w:val="•"/>
      <w:lvlJc w:val="left"/>
      <w:pPr>
        <w:ind w:left="2348" w:hanging="147"/>
      </w:pPr>
      <w:rPr>
        <w:rFonts w:hint="default"/>
        <w:lang w:val="sk-SK" w:eastAsia="en-US" w:bidi="ar-SA"/>
      </w:rPr>
    </w:lvl>
    <w:lvl w:ilvl="3" w:tplc="AD2ADAA0">
      <w:numFmt w:val="bullet"/>
      <w:lvlText w:val="•"/>
      <w:lvlJc w:val="left"/>
      <w:pPr>
        <w:ind w:left="3313" w:hanging="147"/>
      </w:pPr>
      <w:rPr>
        <w:rFonts w:hint="default"/>
        <w:lang w:val="sk-SK" w:eastAsia="en-US" w:bidi="ar-SA"/>
      </w:rPr>
    </w:lvl>
    <w:lvl w:ilvl="4" w:tplc="AF969BE8">
      <w:numFmt w:val="bullet"/>
      <w:lvlText w:val="•"/>
      <w:lvlJc w:val="left"/>
      <w:pPr>
        <w:ind w:left="4277" w:hanging="147"/>
      </w:pPr>
      <w:rPr>
        <w:rFonts w:hint="default"/>
        <w:lang w:val="sk-SK" w:eastAsia="en-US" w:bidi="ar-SA"/>
      </w:rPr>
    </w:lvl>
    <w:lvl w:ilvl="5" w:tplc="B852A202">
      <w:numFmt w:val="bullet"/>
      <w:lvlText w:val="•"/>
      <w:lvlJc w:val="left"/>
      <w:pPr>
        <w:ind w:left="5242" w:hanging="147"/>
      </w:pPr>
      <w:rPr>
        <w:rFonts w:hint="default"/>
        <w:lang w:val="sk-SK" w:eastAsia="en-US" w:bidi="ar-SA"/>
      </w:rPr>
    </w:lvl>
    <w:lvl w:ilvl="6" w:tplc="A4B64816">
      <w:numFmt w:val="bullet"/>
      <w:lvlText w:val="•"/>
      <w:lvlJc w:val="left"/>
      <w:pPr>
        <w:ind w:left="6206" w:hanging="147"/>
      </w:pPr>
      <w:rPr>
        <w:rFonts w:hint="default"/>
        <w:lang w:val="sk-SK" w:eastAsia="en-US" w:bidi="ar-SA"/>
      </w:rPr>
    </w:lvl>
    <w:lvl w:ilvl="7" w:tplc="C4CC691C">
      <w:numFmt w:val="bullet"/>
      <w:lvlText w:val="•"/>
      <w:lvlJc w:val="left"/>
      <w:pPr>
        <w:ind w:left="7171" w:hanging="147"/>
      </w:pPr>
      <w:rPr>
        <w:rFonts w:hint="default"/>
        <w:lang w:val="sk-SK" w:eastAsia="en-US" w:bidi="ar-SA"/>
      </w:rPr>
    </w:lvl>
    <w:lvl w:ilvl="8" w:tplc="F3C4485A">
      <w:numFmt w:val="bullet"/>
      <w:lvlText w:val="•"/>
      <w:lvlJc w:val="left"/>
      <w:pPr>
        <w:ind w:left="8135" w:hanging="147"/>
      </w:pPr>
      <w:rPr>
        <w:rFonts w:hint="default"/>
        <w:lang w:val="sk-SK" w:eastAsia="en-US" w:bidi="ar-SA"/>
      </w:rPr>
    </w:lvl>
  </w:abstractNum>
  <w:num w:numId="1" w16cid:durableId="2058355711">
    <w:abstractNumId w:val="3"/>
  </w:num>
  <w:num w:numId="2" w16cid:durableId="1369406267">
    <w:abstractNumId w:val="11"/>
  </w:num>
  <w:num w:numId="3" w16cid:durableId="472676314">
    <w:abstractNumId w:val="9"/>
  </w:num>
  <w:num w:numId="4" w16cid:durableId="52849122">
    <w:abstractNumId w:val="1"/>
  </w:num>
  <w:num w:numId="5" w16cid:durableId="1772697811">
    <w:abstractNumId w:val="10"/>
  </w:num>
  <w:num w:numId="6" w16cid:durableId="554123635">
    <w:abstractNumId w:val="5"/>
  </w:num>
  <w:num w:numId="7" w16cid:durableId="1867912428">
    <w:abstractNumId w:val="6"/>
  </w:num>
  <w:num w:numId="8" w16cid:durableId="1091665289">
    <w:abstractNumId w:val="4"/>
  </w:num>
  <w:num w:numId="9" w16cid:durableId="1938059641">
    <w:abstractNumId w:val="0"/>
  </w:num>
  <w:num w:numId="10" w16cid:durableId="1997874113">
    <w:abstractNumId w:val="8"/>
  </w:num>
  <w:num w:numId="11" w16cid:durableId="764571378">
    <w:abstractNumId w:val="7"/>
  </w:num>
  <w:num w:numId="12" w16cid:durableId="2042895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F9"/>
    <w:rsid w:val="00027CF9"/>
    <w:rsid w:val="00274D8B"/>
    <w:rsid w:val="003C2E78"/>
    <w:rsid w:val="003E03F4"/>
    <w:rsid w:val="00432FF8"/>
    <w:rsid w:val="005F4126"/>
    <w:rsid w:val="006603A9"/>
    <w:rsid w:val="00672446"/>
    <w:rsid w:val="006E14A3"/>
    <w:rsid w:val="0076676A"/>
    <w:rsid w:val="00795BF6"/>
    <w:rsid w:val="0082727C"/>
    <w:rsid w:val="00847B51"/>
    <w:rsid w:val="0089189D"/>
    <w:rsid w:val="008D53B5"/>
    <w:rsid w:val="008D7BDD"/>
    <w:rsid w:val="008F0A08"/>
    <w:rsid w:val="00955CD7"/>
    <w:rsid w:val="009579B7"/>
    <w:rsid w:val="00A6228D"/>
    <w:rsid w:val="00C800C6"/>
    <w:rsid w:val="00DA678A"/>
    <w:rsid w:val="00EE5253"/>
    <w:rsid w:val="00EE77E7"/>
    <w:rsid w:val="00F0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E1F67"/>
  <w15:docId w15:val="{9444E264-A60B-4B89-9DFA-A9B32923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Garamond" w:eastAsia="Garamond" w:hAnsi="Garamond" w:cs="Garamond"/>
      <w:lang w:val="sk-SK"/>
    </w:rPr>
  </w:style>
  <w:style w:type="paragraph" w:styleId="Nadpis1">
    <w:name w:val="heading 1"/>
    <w:basedOn w:val="Normlny"/>
    <w:uiPriority w:val="9"/>
    <w:qFormat/>
    <w:pPr>
      <w:ind w:left="424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ind w:left="192" w:right="334"/>
      <w:jc w:val="center"/>
    </w:pPr>
    <w:rPr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1504" w:hanging="720"/>
      <w:jc w:val="both"/>
    </w:pPr>
  </w:style>
  <w:style w:type="paragraph" w:customStyle="1" w:styleId="TableParagraph">
    <w:name w:val="Table Paragraph"/>
    <w:basedOn w:val="Normlny"/>
    <w:uiPriority w:val="1"/>
    <w:qFormat/>
    <w:rsid w:val="00EE77E7"/>
    <w:pPr>
      <w:ind w:left="108"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6724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72446"/>
    <w:rPr>
      <w:rFonts w:ascii="Garamond" w:eastAsia="Garamond" w:hAnsi="Garamond" w:cs="Garamond"/>
      <w:lang w:val="sk-SK"/>
    </w:rPr>
  </w:style>
  <w:style w:type="paragraph" w:styleId="Pta">
    <w:name w:val="footer"/>
    <w:basedOn w:val="Normlny"/>
    <w:link w:val="PtaChar"/>
    <w:uiPriority w:val="99"/>
    <w:unhideWhenUsed/>
    <w:rsid w:val="006724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2446"/>
    <w:rPr>
      <w:rFonts w:ascii="Garamond" w:eastAsia="Garamond" w:hAnsi="Garamond" w:cs="Garamond"/>
      <w:lang w:val="sk-SK"/>
    </w:rPr>
  </w:style>
  <w:style w:type="table" w:styleId="Mriekatabuky">
    <w:name w:val="Table Grid"/>
    <w:basedOn w:val="Normlnatabuka"/>
    <w:uiPriority w:val="39"/>
    <w:rsid w:val="00672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6676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66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aditel@vasagroup.sk" TargetMode="External"/><Relationship Id="rId12" Type="http://schemas.openxmlformats.org/officeDocument/2006/relationships/hyperlink" Target="https://parapety.vasagroup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aditel@vasagroup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arapety.vasagroup.s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Atto</dc:creator>
  <cp:lastModifiedBy>Slavka</cp:lastModifiedBy>
  <cp:revision>3</cp:revision>
  <dcterms:created xsi:type="dcterms:W3CDTF">2026-02-13T11:08:00Z</dcterms:created>
  <dcterms:modified xsi:type="dcterms:W3CDTF">2026-02-13T11:12:00Z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LTSC</vt:lpwstr>
  </property>
</Properties>
</file>